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, расположенной </w:t>
      </w:r>
      <w:r w:rsidR="00EF7689" w:rsidRPr="00EF7689">
        <w:rPr>
          <w:rFonts w:eastAsia="BatangChe"/>
          <w:b/>
          <w:sz w:val="26"/>
          <w:szCs w:val="26"/>
        </w:rPr>
        <w:t>в границах квартала</w:t>
      </w:r>
      <w:r w:rsidR="00FC73ED">
        <w:rPr>
          <w:rFonts w:eastAsia="BatangChe"/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ул. Партизана Железняка – ул. Никитина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в </w:t>
      </w:r>
      <w:r w:rsidR="00085DD5" w:rsidRPr="00EF7689">
        <w:rPr>
          <w:b/>
          <w:sz w:val="26"/>
          <w:szCs w:val="26"/>
        </w:rPr>
        <w:t xml:space="preserve">Советском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EF7689">
        <w:rPr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в границах квартала</w:t>
      </w:r>
      <w:r w:rsidR="00EF7689">
        <w:rPr>
          <w:rFonts w:eastAsia="BatangChe"/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ул. Партизана Железняка – ул. Никитина</w:t>
      </w:r>
      <w:r w:rsidR="00085DD5" w:rsidRPr="00EF7689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085DD5" w:rsidRPr="00EF7689">
        <w:rPr>
          <w:sz w:val="26"/>
          <w:szCs w:val="26"/>
        </w:rPr>
        <w:t xml:space="preserve">Советском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C5ADA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C5ADA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ноября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BF755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bCs/>
          <w:iCs/>
          <w:color w:val="000000"/>
          <w:sz w:val="26"/>
          <w:szCs w:val="26"/>
        </w:rPr>
        <w:t>16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октября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color w:val="000000"/>
          <w:sz w:val="26"/>
          <w:szCs w:val="26"/>
        </w:rPr>
        <w:t>12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ноября </w:t>
      </w:r>
      <w:r w:rsidR="00684C7E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5A22" w:rsidRDefault="005F4FB4" w:rsidP="003F5A22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3F5A22" w:rsidRPr="002824BA">
        <w:rPr>
          <w:rFonts w:ascii="Times New Roman" w:hAnsi="Times New Roman" w:cs="Times New Roman"/>
          <w:color w:val="000000"/>
          <w:sz w:val="26"/>
          <w:szCs w:val="26"/>
        </w:rPr>
        <w:t>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 w:rsidR="003F5A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5A22" w:rsidRPr="00D02BEE" w:rsidRDefault="003F5A22" w:rsidP="003F5A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 xml:space="preserve">В случае,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>
        <w:rPr>
          <w:rFonts w:eastAsiaTheme="minorHAnsi"/>
          <w:sz w:val="26"/>
          <w:szCs w:val="26"/>
          <w:lang w:eastAsia="en-US"/>
        </w:rPr>
        <w:t>организатор аукциона (департамент градостроительства</w:t>
      </w:r>
      <w:r w:rsidRPr="00D02BEE">
        <w:rPr>
          <w:rFonts w:eastAsiaTheme="minorHAnsi"/>
          <w:sz w:val="26"/>
          <w:szCs w:val="26"/>
          <w:lang w:eastAsia="en-US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 </w:t>
      </w:r>
      <w:r w:rsidRPr="00D02BEE">
        <w:rPr>
          <w:rFonts w:eastAsiaTheme="minorHAnsi"/>
          <w:sz w:val="26"/>
          <w:szCs w:val="26"/>
          <w:lang w:eastAsia="en-US"/>
        </w:rPr>
        <w:t>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Pr="001E2851" w:rsidRDefault="003F5A2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3F5A2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</w:t>
      </w:r>
      <w:r w:rsidRPr="001E2851">
        <w:rPr>
          <w:sz w:val="26"/>
          <w:szCs w:val="26"/>
        </w:rPr>
        <w:lastRenderedPageBreak/>
        <w:t>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>24</w:t>
      </w:r>
      <w:r w:rsidR="000E0959" w:rsidRPr="001E2851">
        <w:rPr>
          <w:sz w:val="26"/>
          <w:szCs w:val="26"/>
        </w:rPr>
        <w:t>.0</w:t>
      </w:r>
      <w:r w:rsidR="00584A5D">
        <w:rPr>
          <w:sz w:val="26"/>
          <w:szCs w:val="26"/>
        </w:rPr>
        <w:t>9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584A5D">
        <w:rPr>
          <w:sz w:val="26"/>
          <w:szCs w:val="26"/>
        </w:rPr>
        <w:t>672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9C17B4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 xml:space="preserve">в границах квартала </w:t>
      </w:r>
      <w:r w:rsidR="009C17B4" w:rsidRPr="001E2851">
        <w:rPr>
          <w:sz w:val="26"/>
          <w:szCs w:val="26"/>
        </w:rPr>
        <w:t>ул.</w:t>
      </w:r>
      <w:r w:rsidR="007D425A">
        <w:rPr>
          <w:sz w:val="26"/>
          <w:szCs w:val="26"/>
        </w:rPr>
        <w:t> </w:t>
      </w:r>
      <w:r w:rsidR="009C17B4" w:rsidRPr="001E2851">
        <w:rPr>
          <w:sz w:val="26"/>
          <w:szCs w:val="26"/>
        </w:rPr>
        <w:t xml:space="preserve">Партизана Железняка - </w:t>
      </w:r>
      <w:r w:rsidR="000E0959" w:rsidRPr="001E2851">
        <w:rPr>
          <w:sz w:val="26"/>
          <w:szCs w:val="26"/>
        </w:rPr>
        <w:t xml:space="preserve">ул. </w:t>
      </w:r>
      <w:r w:rsidR="00584A5D">
        <w:rPr>
          <w:sz w:val="26"/>
          <w:szCs w:val="26"/>
        </w:rPr>
        <w:t>Никитина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360AF3" w:rsidRPr="00360AF3">
        <w:rPr>
          <w:sz w:val="26"/>
          <w:szCs w:val="26"/>
        </w:rPr>
        <w:t>13.10</w:t>
      </w:r>
      <w:r w:rsidR="000E0959" w:rsidRPr="00360AF3">
        <w:rPr>
          <w:sz w:val="26"/>
          <w:szCs w:val="26"/>
        </w:rPr>
        <w:t>.2015</w:t>
      </w:r>
      <w:r w:rsidR="0000364C" w:rsidRPr="00360AF3">
        <w:rPr>
          <w:sz w:val="26"/>
          <w:szCs w:val="26"/>
        </w:rPr>
        <w:t xml:space="preserve"> № </w:t>
      </w:r>
      <w:r w:rsidR="00360AF3" w:rsidRPr="00360AF3">
        <w:rPr>
          <w:sz w:val="26"/>
          <w:szCs w:val="26"/>
        </w:rPr>
        <w:t>355</w:t>
      </w:r>
      <w:r w:rsidR="004F6F8E" w:rsidRPr="00360AF3">
        <w:rPr>
          <w:sz w:val="26"/>
          <w:szCs w:val="26"/>
        </w:rPr>
        <w:t xml:space="preserve">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9C17B4" w:rsidRPr="00360AF3">
        <w:rPr>
          <w:sz w:val="26"/>
          <w:szCs w:val="26"/>
        </w:rPr>
        <w:t xml:space="preserve"> </w:t>
      </w:r>
      <w:r w:rsidR="007B747C" w:rsidRPr="00360AF3">
        <w:rPr>
          <w:sz w:val="26"/>
          <w:szCs w:val="26"/>
        </w:rPr>
        <w:t xml:space="preserve">в границах квартала </w:t>
      </w:r>
      <w:r w:rsidR="0086206A" w:rsidRPr="00360AF3">
        <w:rPr>
          <w:sz w:val="26"/>
          <w:szCs w:val="26"/>
        </w:rPr>
        <w:t>ул.</w:t>
      </w:r>
      <w:r w:rsidR="009C17B4" w:rsidRPr="00360AF3">
        <w:rPr>
          <w:sz w:val="26"/>
          <w:szCs w:val="26"/>
        </w:rPr>
        <w:t xml:space="preserve"> Партизана Железняка – ул. </w:t>
      </w:r>
      <w:r w:rsidR="007B747C" w:rsidRPr="00360AF3">
        <w:rPr>
          <w:sz w:val="26"/>
          <w:szCs w:val="26"/>
        </w:rPr>
        <w:t>Никитина</w:t>
      </w:r>
      <w:r w:rsidR="0000364C" w:rsidRPr="00360AF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8C062A" w:rsidRPr="001E2851">
        <w:rPr>
          <w:rFonts w:ascii="Times New Roman" w:hAnsi="Times New Roman" w:cs="Times New Roman"/>
          <w:sz w:val="26"/>
          <w:szCs w:val="26"/>
        </w:rPr>
        <w:t>Советский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9C43E9">
        <w:rPr>
          <w:rFonts w:ascii="Times New Roman" w:hAnsi="Times New Roman" w:cs="Times New Roman"/>
          <w:sz w:val="26"/>
          <w:szCs w:val="26"/>
        </w:rPr>
        <w:t>квартал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Партизана Железняка – ул. </w:t>
      </w:r>
      <w:r w:rsidR="009C43E9">
        <w:rPr>
          <w:rFonts w:ascii="Times New Roman" w:hAnsi="Times New Roman" w:cs="Times New Roman"/>
          <w:sz w:val="26"/>
          <w:szCs w:val="26"/>
        </w:rPr>
        <w:t>Никитина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 №</w:t>
      </w:r>
      <w:r w:rsidR="009C43E9">
        <w:rPr>
          <w:rFonts w:ascii="Times New Roman" w:hAnsi="Times New Roman" w:cs="Times New Roman"/>
          <w:sz w:val="26"/>
          <w:szCs w:val="26"/>
        </w:rPr>
        <w:t>№ 2, 4, 4а, 6, 8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9C43E9">
        <w:rPr>
          <w:rFonts w:ascii="Times New Roman" w:hAnsi="Times New Roman" w:cs="Times New Roman"/>
          <w:sz w:val="26"/>
          <w:szCs w:val="26"/>
        </w:rPr>
        <w:t>Никитина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9C43E9">
        <w:rPr>
          <w:rFonts w:ascii="Times New Roman" w:hAnsi="Times New Roman" w:cs="Times New Roman"/>
          <w:sz w:val="26"/>
          <w:szCs w:val="26"/>
        </w:rPr>
        <w:t>7 926,68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9C43E9" w:rsidRPr="009C43E9" w:rsidRDefault="009C43E9" w:rsidP="00FC73E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C43E9">
        <w:rPr>
          <w:sz w:val="26"/>
          <w:szCs w:val="26"/>
        </w:rPr>
        <w:t>Вместе с тем, согласно кадастровым выпискам о земельных участках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– земельные участки с кадастровыми номерами 24:50:0400116:70, 24:50:0400116:77, 24:50:0400116:80 имеют обременения – ограничения прав на земельные участки, предусмотренные статьями 56, 56.1 Земельного кодекса Российской Федерации.</w:t>
      </w:r>
      <w:proofErr w:type="gramEnd"/>
      <w:r w:rsidRPr="009C43E9">
        <w:rPr>
          <w:sz w:val="26"/>
          <w:szCs w:val="26"/>
        </w:rPr>
        <w:t xml:space="preserve"> Указанное ограничение (обременение) права отсутствует в выписках из Единого государственного реестра </w:t>
      </w:r>
      <w:r w:rsidRPr="009C43E9">
        <w:rPr>
          <w:sz w:val="26"/>
          <w:szCs w:val="26"/>
        </w:rPr>
        <w:lastRenderedPageBreak/>
        <w:t xml:space="preserve">прав на недвижимое имущество и сделок с ним в отношении вышеуказанных земельных участков.   </w:t>
      </w:r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Многофункциональная зона (МФ).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1. Многофункциональные зоны включают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 общественного управления, банковской и страховой деятельности, объектов образования и просвещения, обеспечения научной деятельности, религиозного использования) и иных объектов, предусмотренных настоящей статьей.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2. Основные виды разрешенного использования: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1) </w:t>
      </w:r>
      <w:proofErr w:type="spellStart"/>
      <w:r w:rsidRPr="00785D8E">
        <w:rPr>
          <w:sz w:val="26"/>
          <w:szCs w:val="26"/>
        </w:rPr>
        <w:t>среднеэтажная</w:t>
      </w:r>
      <w:proofErr w:type="spellEnd"/>
      <w:r w:rsidRPr="00785D8E">
        <w:rPr>
          <w:sz w:val="26"/>
          <w:szCs w:val="26"/>
        </w:rPr>
        <w:t xml:space="preserve"> жилая застройка (код – 2.5);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многоэтажная жилая застройка (высотная застройка) (код – 2.6);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3) образование и просвещение (код – 3.5);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4) обеспечение научной деятельности (код – 3.9), в части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6) социальное обслуживание (код – 3.2);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7) бытовое обслуживание (код – 3.3);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9) культурное развитие (код – 3.6);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10) деловое управление (код – 4.1);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11) общественное управление (код – 3.8);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12) ветеринарное обслуживание (код – 3.10);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13) магазины (код – 4.4);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14) банковская и страховая деятельность (код – 4.5);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15) общественное питание (код – 4.6);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16) гостиничное обслуживание (код – 4.7);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17) спорт (код – 5.1), в части размещения объектов капитального строительства в качестве спортивных клубов, спортивных залов, бассейнов;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18) торговые центры (торгово-развлекательные центры) (код – 4.2);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19) рынки (код – 4.3), за исключением оптовых;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lastRenderedPageBreak/>
        <w:t>20) развлечения (код –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5D8E">
        <w:rPr>
          <w:sz w:val="26"/>
          <w:szCs w:val="26"/>
        </w:rPr>
        <w:t xml:space="preserve">21)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 </w:t>
      </w:r>
      <w:proofErr w:type="gramEnd"/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22) общее пользование территории (код - 12.0),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23) обслуживание автотранспорта (код – 4.9), в части размещения постоянных или временных гаражей с несколькими стояночными местами, стоянок.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3. Условно разрешенные виды использования: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1) религиозное использование (код – 3.7);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связь (код - 6.8), за  исключением  антенных полей.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4. Предельные параметры разрешенного строительства, реконструкции объектов капитального строительства: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1) отступ от красной линии до зданий, строений, сооружений при осуществлении строительства - не менее 6 м;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максимальный коэффициент застройки для объектов, размещение которых предусмотрено видами разрешенного использования, указанными в подпунктах 1, 2 пункта 2 настоящей статьи, – не более 0,4 (в условиях реконструкции существующей застройки – не более 0,6), для иных объектов - не более 0,8;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3) коэффициент интенсивности жилой застройки – не более 1,9.</w:t>
      </w:r>
    </w:p>
    <w:p w:rsidR="003C67EB" w:rsidRPr="001E2851" w:rsidRDefault="003C67EB" w:rsidP="00FC73ED">
      <w:pPr>
        <w:widowControl w:val="0"/>
        <w:ind w:firstLine="709"/>
        <w:jc w:val="both"/>
        <w:rPr>
          <w:sz w:val="26"/>
          <w:szCs w:val="26"/>
        </w:rPr>
      </w:pPr>
      <w:r w:rsidRPr="00171D5A">
        <w:rPr>
          <w:sz w:val="26"/>
          <w:szCs w:val="26"/>
        </w:rPr>
        <w:t xml:space="preserve">Проект планировки и межевания застроенной территории, расположенной </w:t>
      </w:r>
      <w:r w:rsidR="00171D5A" w:rsidRPr="00171D5A">
        <w:rPr>
          <w:sz w:val="26"/>
          <w:szCs w:val="26"/>
        </w:rPr>
        <w:t xml:space="preserve">в границах квартала </w:t>
      </w:r>
      <w:r w:rsidRPr="00171D5A">
        <w:rPr>
          <w:sz w:val="26"/>
          <w:szCs w:val="26"/>
        </w:rPr>
        <w:t xml:space="preserve">ул. Партизана Железняка – ул. </w:t>
      </w:r>
      <w:r w:rsidR="00171D5A" w:rsidRPr="00171D5A">
        <w:rPr>
          <w:sz w:val="26"/>
          <w:szCs w:val="26"/>
        </w:rPr>
        <w:t>Никитина</w:t>
      </w:r>
      <w:r w:rsidRPr="00171D5A">
        <w:rPr>
          <w:sz w:val="26"/>
          <w:szCs w:val="26"/>
        </w:rPr>
        <w:t>,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051EFD">
        <w:rPr>
          <w:sz w:val="26"/>
          <w:szCs w:val="26"/>
        </w:rPr>
        <w:t>24</w:t>
      </w:r>
      <w:r w:rsidR="00DF3829" w:rsidRPr="001E2851">
        <w:rPr>
          <w:sz w:val="26"/>
          <w:szCs w:val="26"/>
        </w:rPr>
        <w:t>.0</w:t>
      </w:r>
      <w:r w:rsidR="00051EFD">
        <w:rPr>
          <w:sz w:val="26"/>
          <w:szCs w:val="26"/>
        </w:rPr>
        <w:t>9</w:t>
      </w:r>
      <w:r w:rsidR="006E7C97" w:rsidRPr="001E2851">
        <w:rPr>
          <w:sz w:val="26"/>
          <w:szCs w:val="26"/>
        </w:rPr>
        <w:t xml:space="preserve">.2015 № </w:t>
      </w:r>
      <w:r w:rsidR="00051EFD">
        <w:rPr>
          <w:sz w:val="26"/>
          <w:szCs w:val="26"/>
        </w:rPr>
        <w:t>672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3961F4">
        <w:rPr>
          <w:sz w:val="26"/>
          <w:szCs w:val="26"/>
        </w:rPr>
        <w:t xml:space="preserve"> в границах квартала </w:t>
      </w:r>
      <w:r w:rsidR="006E7C97" w:rsidRPr="001E2851">
        <w:rPr>
          <w:sz w:val="26"/>
          <w:szCs w:val="26"/>
        </w:rPr>
        <w:t>ул. Партизана Железняка – ул. </w:t>
      </w:r>
      <w:r w:rsidR="003961F4">
        <w:rPr>
          <w:sz w:val="26"/>
          <w:szCs w:val="26"/>
        </w:rPr>
        <w:t>Никитина</w:t>
      </w:r>
      <w:r w:rsidR="00DF3829" w:rsidRPr="001E2851">
        <w:rPr>
          <w:sz w:val="26"/>
          <w:szCs w:val="26"/>
        </w:rPr>
        <w:t>».</w:t>
      </w:r>
    </w:p>
    <w:p w:rsidR="00051EFD" w:rsidRPr="00D057F1" w:rsidRDefault="00051EFD" w:rsidP="00051EFD">
      <w:pPr>
        <w:jc w:val="center"/>
        <w:rPr>
          <w:sz w:val="26"/>
          <w:szCs w:val="26"/>
        </w:rPr>
      </w:pPr>
    </w:p>
    <w:p w:rsidR="00051EFD" w:rsidRPr="00EA4413" w:rsidRDefault="00051EFD" w:rsidP="00051EFD">
      <w:pPr>
        <w:jc w:val="center"/>
        <w:rPr>
          <w:sz w:val="26"/>
          <w:szCs w:val="26"/>
        </w:rPr>
      </w:pPr>
      <w:r w:rsidRPr="00EA4413">
        <w:rPr>
          <w:sz w:val="26"/>
          <w:szCs w:val="26"/>
        </w:rPr>
        <w:t>Общие показатели</w:t>
      </w:r>
    </w:p>
    <w:p w:rsidR="00051EFD" w:rsidRPr="00EA4413" w:rsidRDefault="00051EFD" w:rsidP="00051EFD">
      <w:pPr>
        <w:jc w:val="center"/>
        <w:rPr>
          <w:sz w:val="26"/>
          <w:szCs w:val="26"/>
        </w:rPr>
      </w:pP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51"/>
        <w:gridCol w:w="1134"/>
        <w:gridCol w:w="992"/>
        <w:gridCol w:w="993"/>
        <w:gridCol w:w="993"/>
        <w:gridCol w:w="2268"/>
      </w:tblGrid>
      <w:tr w:rsidR="00051EFD" w:rsidRPr="00EA4413" w:rsidTr="002331B6">
        <w:trPr>
          <w:trHeight w:val="699"/>
          <w:tblHeader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B21A23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</w:t>
            </w:r>
            <w:r w:rsidR="00051EFD" w:rsidRPr="00EA4413">
              <w:rPr>
                <w:sz w:val="26"/>
                <w:szCs w:val="26"/>
              </w:rPr>
              <w:t>ницы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EA4413">
              <w:rPr>
                <w:sz w:val="26"/>
                <w:szCs w:val="26"/>
              </w:rPr>
              <w:t>измере</w:t>
            </w:r>
            <w:proofErr w:type="spellEnd"/>
            <w:r w:rsidRPr="00EA4413">
              <w:rPr>
                <w:sz w:val="26"/>
                <w:szCs w:val="26"/>
              </w:rPr>
              <w:t>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EA4413">
              <w:rPr>
                <w:sz w:val="26"/>
                <w:szCs w:val="26"/>
              </w:rPr>
              <w:t>ния</w:t>
            </w:r>
            <w:proofErr w:type="spellEnd"/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51EFD" w:rsidRPr="00EA4413" w:rsidTr="002331B6">
        <w:trPr>
          <w:trHeight w:hRule="exact" w:val="515"/>
          <w:tblHeader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1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2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3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EFD" w:rsidRPr="00EA4413" w:rsidTr="002331B6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7 926,68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051EFD" w:rsidRPr="00EA4413" w:rsidTr="002331B6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EFD" w:rsidRPr="00EA4413" w:rsidTr="002331B6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застройки </w:t>
            </w: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зоны МФ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3 п. 4 ст. 18 Правил землепользования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051EFD" w:rsidRPr="00EA4413" w:rsidTr="002331B6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15 061,00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п. 3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051EFD" w:rsidRPr="00EA4413" w:rsidTr="002331B6">
        <w:trPr>
          <w:trHeight w:hRule="exact" w:val="3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м/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утвержденному Генеральному плану г.</w:t>
            </w:r>
            <w:r w:rsid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 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Красноярска (решение Красноярского городского Совета </w:t>
            </w:r>
            <w:proofErr w:type="gramEnd"/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051EFD" w:rsidRPr="00EA4413" w:rsidTr="002331B6">
        <w:trPr>
          <w:trHeight w:hRule="exact" w:val="9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4/п. 5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413" w:rsidRPr="00EA4413" w:rsidTr="00EA4413">
        <w:trPr>
          <w:trHeight w:val="12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размере квартиры – 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4/54 кв. м настоящей </w:t>
            </w:r>
          </w:p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051EFD" w:rsidRPr="00EA4413" w:rsidTr="00EA4413">
        <w:trPr>
          <w:trHeight w:val="18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(из </w:t>
            </w:r>
            <w:r w:rsid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асчёта одно </w:t>
            </w: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8 = п. 7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18 «Многофункциональные зоны (МФ)» </w:t>
      </w:r>
      <w:r w:rsidRPr="00EA4413">
        <w:rPr>
          <w:rStyle w:val="11pt"/>
          <w:rFonts w:ascii="Times New Roman" w:hAnsi="Times New Roman" w:cs="Times New Roman"/>
          <w:sz w:val="26"/>
          <w:szCs w:val="26"/>
        </w:rPr>
        <w:t xml:space="preserve">Правил землепользования и застройки г. Красноярска </w:t>
      </w:r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в состав основных видов разрешенного использования включена </w:t>
      </w:r>
      <w:proofErr w:type="spellStart"/>
      <w:r w:rsidRPr="00EA4413">
        <w:rPr>
          <w:rFonts w:ascii="Times New Roman" w:hAnsi="Times New Roman" w:cs="Times New Roman"/>
          <w:b w:val="0"/>
          <w:sz w:val="26"/>
          <w:szCs w:val="26"/>
        </w:rPr>
        <w:t>среднеэтажная</w:t>
      </w:r>
      <w:proofErr w:type="spellEnd"/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 жилая застройка (код 2.5) и многоэтажная жилая застройка (высотная застройка) (код 2.6).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lastRenderedPageBreak/>
        <w:t>2. Согласно утвержденным региональным нормативам градостроительного проектирования Красноярского края расчетная плотность населения квартала (микро</w:t>
      </w:r>
      <w:bookmarkStart w:id="0" w:name="_GoBack"/>
      <w:bookmarkEnd w:id="0"/>
      <w:r w:rsidRPr="00EA4413">
        <w:rPr>
          <w:rFonts w:ascii="Times New Roman" w:hAnsi="Times New Roman" w:cs="Times New Roman"/>
          <w:b w:val="0"/>
          <w:sz w:val="26"/>
          <w:szCs w:val="26"/>
        </w:rPr>
        <w:t>района) при средней жилищной обеспеченности 28 кв. м на 1 человека не должна превышать 300 чел./</w:t>
      </w:r>
      <w:proofErr w:type="gramStart"/>
      <w:r w:rsidRPr="00EA4413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, при </w:t>
      </w:r>
      <w:r w:rsidR="00EA4413">
        <w:rPr>
          <w:rFonts w:ascii="Times New Roman" w:hAnsi="Times New Roman" w:cs="Times New Roman"/>
          <w:b w:val="0"/>
          <w:sz w:val="26"/>
          <w:szCs w:val="26"/>
        </w:rPr>
        <w:t>д</w:t>
      </w:r>
      <w:r w:rsidRPr="00EA4413">
        <w:rPr>
          <w:rFonts w:ascii="Times New Roman" w:hAnsi="Times New Roman" w:cs="Times New Roman"/>
          <w:b w:val="0"/>
          <w:sz w:val="26"/>
          <w:szCs w:val="26"/>
        </w:rPr>
        <w:t>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051EFD" w:rsidRPr="00EA4413" w:rsidRDefault="00051EFD" w:rsidP="00051EFD">
      <w:pPr>
        <w:ind w:firstLine="709"/>
        <w:jc w:val="center"/>
        <w:rPr>
          <w:sz w:val="26"/>
          <w:szCs w:val="26"/>
          <w:u w:val="single"/>
        </w:rPr>
      </w:pP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Показатели потребности в стоянках и гаражах 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>для индивидуального транспорта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0" w:type="auto"/>
        <w:tblInd w:w="108" w:type="dxa"/>
        <w:tblLayout w:type="fixed"/>
        <w:tblLook w:val="0000"/>
      </w:tblPr>
      <w:tblGrid>
        <w:gridCol w:w="662"/>
        <w:gridCol w:w="2740"/>
        <w:gridCol w:w="2552"/>
        <w:gridCol w:w="1134"/>
        <w:gridCol w:w="1134"/>
        <w:gridCol w:w="1134"/>
      </w:tblGrid>
      <w:tr w:rsidR="00051EFD" w:rsidRPr="00EA4413" w:rsidTr="002331B6">
        <w:trPr>
          <w:trHeight w:val="557"/>
          <w:tblHeader/>
        </w:trPr>
        <w:tc>
          <w:tcPr>
            <w:tcW w:w="662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Нормативный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Расчетный 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(</w:t>
            </w:r>
            <w:proofErr w:type="spellStart"/>
            <w:r w:rsidRPr="00EA4413">
              <w:rPr>
                <w:sz w:val="26"/>
                <w:szCs w:val="26"/>
              </w:rPr>
              <w:t>машино-место</w:t>
            </w:r>
            <w:proofErr w:type="spellEnd"/>
            <w:r w:rsidRPr="00EA4413">
              <w:rPr>
                <w:sz w:val="26"/>
                <w:szCs w:val="26"/>
              </w:rPr>
              <w:t>)</w:t>
            </w:r>
          </w:p>
        </w:tc>
      </w:tr>
      <w:tr w:rsidR="00051EFD" w:rsidRPr="00EA4413" w:rsidTr="002331B6">
        <w:trPr>
          <w:trHeight w:val="635"/>
          <w:tblHeader/>
        </w:trPr>
        <w:tc>
          <w:tcPr>
            <w:tcW w:w="662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3</w:t>
            </w:r>
          </w:p>
        </w:tc>
      </w:tr>
      <w:tr w:rsidR="00EA4413" w:rsidRPr="00EA4413" w:rsidTr="002331B6">
        <w:trPr>
          <w:trHeight w:val="1307"/>
        </w:trPr>
        <w:tc>
          <w:tcPr>
            <w:tcW w:w="662" w:type="dxa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vAlign w:val="center"/>
          </w:tcPr>
          <w:p w:rsidR="00EA4413" w:rsidRPr="00EA4413" w:rsidRDefault="00EA4413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Гаражи и открытые стоянки </w:t>
            </w: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4413" w:rsidRPr="00EA4413" w:rsidRDefault="00EA4413" w:rsidP="002331B6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постоянного хранения</w:t>
            </w:r>
          </w:p>
        </w:tc>
        <w:tc>
          <w:tcPr>
            <w:tcW w:w="2552" w:type="dxa"/>
            <w:vAlign w:val="center"/>
          </w:tcPr>
          <w:p w:rsidR="00EA4413" w:rsidRPr="00EA4413" w:rsidRDefault="00EA4413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90% расчетного числа индивиду-</w:t>
            </w:r>
          </w:p>
          <w:p w:rsidR="00EA4413" w:rsidRPr="00EA4413" w:rsidRDefault="00EA4413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альных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</w:tr>
      <w:tr w:rsidR="00051EFD" w:rsidRPr="00EA4413" w:rsidTr="002331B6">
        <w:trPr>
          <w:trHeight w:val="406"/>
        </w:trPr>
        <w:tc>
          <w:tcPr>
            <w:tcW w:w="66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</w:p>
        </w:tc>
        <w:tc>
          <w:tcPr>
            <w:tcW w:w="255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</w:tr>
      <w:tr w:rsidR="00051EFD" w:rsidRPr="00EA4413" w:rsidTr="002331B6">
        <w:trPr>
          <w:trHeight w:hRule="exact" w:val="2224"/>
        </w:trPr>
        <w:tc>
          <w:tcPr>
            <w:tcW w:w="66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4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EA4413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EA4413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</w:t>
      </w:r>
      <w:r w:rsidR="00EA4413">
        <w:rPr>
          <w:rFonts w:ascii="Times New Roman" w:hAnsi="Times New Roman" w:cs="Times New Roman"/>
          <w:sz w:val="26"/>
          <w:szCs w:val="26"/>
        </w:rPr>
        <w:t xml:space="preserve"> </w:t>
      </w:r>
      <w:r w:rsidRPr="00EA4413">
        <w:rPr>
          <w:rFonts w:ascii="Times New Roman" w:hAnsi="Times New Roman" w:cs="Times New Roman"/>
          <w:sz w:val="26"/>
          <w:szCs w:val="26"/>
        </w:rPr>
        <w:t>городских и сельских поселений».</w:t>
      </w:r>
    </w:p>
    <w:p w:rsidR="00051EFD" w:rsidRPr="00EA4413" w:rsidRDefault="00051EFD" w:rsidP="00051EFD">
      <w:pPr>
        <w:ind w:firstLine="709"/>
        <w:jc w:val="center"/>
        <w:rPr>
          <w:sz w:val="26"/>
          <w:szCs w:val="26"/>
        </w:rPr>
      </w:pP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и дошкольных образовательных </w:t>
      </w:r>
      <w:proofErr w:type="gramStart"/>
      <w:r w:rsidRPr="00EA4413">
        <w:rPr>
          <w:sz w:val="26"/>
          <w:szCs w:val="26"/>
        </w:rPr>
        <w:t>организациях</w:t>
      </w:r>
      <w:proofErr w:type="gramEnd"/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454" w:type="dxa"/>
        <w:jc w:val="center"/>
        <w:tblInd w:w="-182" w:type="dxa"/>
        <w:tblLayout w:type="fixed"/>
        <w:tblLook w:val="0000"/>
      </w:tblPr>
      <w:tblGrid>
        <w:gridCol w:w="760"/>
        <w:gridCol w:w="2977"/>
        <w:gridCol w:w="2267"/>
        <w:gridCol w:w="1134"/>
        <w:gridCol w:w="1134"/>
        <w:gridCol w:w="1182"/>
      </w:tblGrid>
      <w:tr w:rsidR="00051EFD" w:rsidRPr="00EA4413" w:rsidTr="002331B6">
        <w:trPr>
          <w:trHeight w:val="481"/>
          <w:jc w:val="center"/>
        </w:trPr>
        <w:tc>
          <w:tcPr>
            <w:tcW w:w="760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Нормативный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Расчетный показатель</w:t>
            </w:r>
          </w:p>
        </w:tc>
      </w:tr>
      <w:tr w:rsidR="00051EFD" w:rsidRPr="00EA4413" w:rsidTr="002331B6">
        <w:trPr>
          <w:trHeight w:hRule="exact" w:val="721"/>
          <w:jc w:val="center"/>
        </w:trPr>
        <w:tc>
          <w:tcPr>
            <w:tcW w:w="760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1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2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3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  <w:tr w:rsidR="00051EFD" w:rsidRPr="00EA4413" w:rsidTr="002331B6">
        <w:trPr>
          <w:trHeight w:hRule="exact" w:val="1343"/>
          <w:jc w:val="center"/>
        </w:trPr>
        <w:tc>
          <w:tcPr>
            <w:tcW w:w="76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дошкольных образовательных организациях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051EFD" w:rsidRPr="00EA4413" w:rsidRDefault="00051EFD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8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051EFD" w:rsidRPr="00EA4413" w:rsidTr="00602017">
        <w:trPr>
          <w:trHeight w:val="968"/>
          <w:jc w:val="center"/>
        </w:trPr>
        <w:tc>
          <w:tcPr>
            <w:tcW w:w="76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</w:p>
        </w:tc>
        <w:tc>
          <w:tcPr>
            <w:tcW w:w="226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8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</w:t>
      </w:r>
      <w:proofErr w:type="gramStart"/>
      <w:r w:rsidRPr="00EA441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A4413">
        <w:rPr>
          <w:rFonts w:ascii="Times New Roman" w:hAnsi="Times New Roman" w:cs="Times New Roman"/>
          <w:sz w:val="26"/>
          <w:szCs w:val="26"/>
        </w:rPr>
        <w:t>. Красноярска.</w:t>
      </w:r>
    </w:p>
    <w:p w:rsidR="00D057F1" w:rsidRDefault="00D057F1" w:rsidP="00051EFD">
      <w:pPr>
        <w:jc w:val="center"/>
        <w:rPr>
          <w:sz w:val="26"/>
          <w:szCs w:val="26"/>
        </w:rPr>
      </w:pPr>
    </w:p>
    <w:p w:rsidR="00D057F1" w:rsidRDefault="00D057F1" w:rsidP="00051EFD">
      <w:pPr>
        <w:jc w:val="center"/>
        <w:rPr>
          <w:sz w:val="26"/>
          <w:szCs w:val="26"/>
        </w:rPr>
      </w:pPr>
    </w:p>
    <w:p w:rsidR="00D057F1" w:rsidRDefault="00D057F1" w:rsidP="00051EFD">
      <w:pPr>
        <w:jc w:val="center"/>
        <w:rPr>
          <w:sz w:val="26"/>
          <w:szCs w:val="26"/>
        </w:rPr>
      </w:pPr>
    </w:p>
    <w:p w:rsidR="00051EFD" w:rsidRPr="00EA4413" w:rsidRDefault="00051EFD" w:rsidP="00051EFD">
      <w:pPr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051EFD" w:rsidRPr="00EA4413" w:rsidRDefault="00051EFD" w:rsidP="00051EFD">
      <w:pPr>
        <w:jc w:val="center"/>
        <w:rPr>
          <w:sz w:val="26"/>
          <w:szCs w:val="26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2780"/>
        <w:gridCol w:w="1985"/>
        <w:gridCol w:w="1342"/>
        <w:gridCol w:w="1342"/>
        <w:gridCol w:w="1285"/>
      </w:tblGrid>
      <w:tr w:rsidR="00051EFD" w:rsidRPr="00EA4413" w:rsidTr="002331B6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Единицы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 в единицах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измерения</w:t>
            </w:r>
          </w:p>
        </w:tc>
      </w:tr>
      <w:tr w:rsidR="00051EFD" w:rsidRPr="00EA4413" w:rsidTr="002331B6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451,8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м/</w:t>
            </w:r>
            <w:proofErr w:type="spell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229,2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213,9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 /</w:t>
            </w:r>
            <w:proofErr w:type="spell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229,2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213,9</w:t>
            </w:r>
          </w:p>
        </w:tc>
      </w:tr>
      <w:tr w:rsidR="00051EFD" w:rsidRPr="00EA4413" w:rsidTr="002331B6">
        <w:trPr>
          <w:trHeight w:hRule="exact" w:val="79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0,195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7F1FA4">
        <w:rPr>
          <w:color w:val="000000"/>
          <w:sz w:val="26"/>
          <w:szCs w:val="26"/>
        </w:rPr>
        <w:t>оценщика, составляет</w:t>
      </w:r>
      <w:r w:rsidR="009B657E" w:rsidRPr="007F1FA4">
        <w:rPr>
          <w:b/>
          <w:sz w:val="26"/>
          <w:szCs w:val="26"/>
        </w:rPr>
        <w:t xml:space="preserve">: </w:t>
      </w:r>
      <w:r w:rsidR="007F1FA4" w:rsidRPr="007F1FA4">
        <w:rPr>
          <w:sz w:val="26"/>
          <w:szCs w:val="26"/>
        </w:rPr>
        <w:t>496 000 (четыреста девяносто шесть тысяч) рублей 00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98663F" w:rsidRPr="001E2851">
        <w:rPr>
          <w:rFonts w:ascii="Times New Roman" w:hAnsi="Times New Roman" w:cs="Times New Roman"/>
          <w:sz w:val="26"/>
          <w:szCs w:val="26"/>
        </w:rPr>
        <w:t>2</w:t>
      </w:r>
      <w:r w:rsidR="007F1FA4">
        <w:rPr>
          <w:rFonts w:ascii="Times New Roman" w:hAnsi="Times New Roman" w:cs="Times New Roman"/>
          <w:sz w:val="26"/>
          <w:szCs w:val="26"/>
        </w:rPr>
        <w:t>4</w:t>
      </w:r>
      <w:r w:rsidR="0098663F" w:rsidRPr="001E2851">
        <w:rPr>
          <w:rFonts w:ascii="Times New Roman" w:hAnsi="Times New Roman" w:cs="Times New Roman"/>
          <w:sz w:val="26"/>
          <w:szCs w:val="26"/>
        </w:rPr>
        <w:t> </w:t>
      </w:r>
      <w:r w:rsidR="007F1FA4">
        <w:rPr>
          <w:rFonts w:ascii="Times New Roman" w:hAnsi="Times New Roman" w:cs="Times New Roman"/>
          <w:sz w:val="26"/>
          <w:szCs w:val="26"/>
        </w:rPr>
        <w:t>800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98663F" w:rsidRPr="001E2851">
        <w:rPr>
          <w:rFonts w:ascii="Times New Roman" w:hAnsi="Times New Roman" w:cs="Times New Roman"/>
          <w:sz w:val="26"/>
          <w:szCs w:val="26"/>
        </w:rPr>
        <w:t>два</w:t>
      </w:r>
      <w:r w:rsidR="007F1FA4">
        <w:rPr>
          <w:rFonts w:ascii="Times New Roman" w:hAnsi="Times New Roman" w:cs="Times New Roman"/>
          <w:sz w:val="26"/>
          <w:szCs w:val="26"/>
        </w:rPr>
        <w:t xml:space="preserve">дцать четыре 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7F1FA4">
        <w:rPr>
          <w:rFonts w:ascii="Times New Roman" w:hAnsi="Times New Roman" w:cs="Times New Roman"/>
          <w:sz w:val="26"/>
          <w:szCs w:val="26"/>
        </w:rPr>
        <w:t>восемь</w:t>
      </w:r>
      <w:r w:rsidR="007F1FA4" w:rsidRPr="001E2851">
        <w:rPr>
          <w:rFonts w:ascii="Times New Roman" w:hAnsi="Times New Roman" w:cs="Times New Roman"/>
          <w:sz w:val="26"/>
          <w:szCs w:val="26"/>
        </w:rPr>
        <w:t>сот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F1FA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861BA" w:rsidRPr="007F1FA4">
        <w:rPr>
          <w:rFonts w:ascii="Times New Roman" w:hAnsi="Times New Roman" w:cs="Times New Roman"/>
          <w:sz w:val="26"/>
          <w:szCs w:val="26"/>
        </w:rPr>
        <w:t>496 000 (четыреста девяносто шесть тысяч)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 xml:space="preserve">- 5 рабочих дней со дня оформления протокола приема заявок на участие в </w:t>
      </w:r>
      <w:r w:rsidRPr="00E47C3C">
        <w:rPr>
          <w:rFonts w:ascii="Times New Roman" w:hAnsi="Times New Roman" w:cs="Times New Roman"/>
          <w:color w:val="000000"/>
          <w:sz w:val="26"/>
          <w:szCs w:val="26"/>
        </w:rPr>
        <w:lastRenderedPageBreak/>
        <w:t>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квартала 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ул. </w:t>
      </w:r>
      <w:r w:rsidR="00A34D5C" w:rsidRPr="001E2851">
        <w:rPr>
          <w:rFonts w:ascii="Times New Roman" w:hAnsi="Times New Roman" w:cs="Times New Roman"/>
          <w:color w:val="000000"/>
          <w:sz w:val="26"/>
          <w:szCs w:val="26"/>
        </w:rPr>
        <w:t>Партизана Железняка – ул.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> Никитина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551656">
        <w:rPr>
          <w:sz w:val="26"/>
          <w:szCs w:val="26"/>
        </w:rPr>
        <w:t>13</w:t>
      </w:r>
      <w:r w:rsidR="006D4B4C" w:rsidRPr="00585866">
        <w:rPr>
          <w:sz w:val="26"/>
          <w:szCs w:val="26"/>
        </w:rPr>
        <w:t xml:space="preserve">» </w:t>
      </w:r>
      <w:r w:rsidR="00585866" w:rsidRPr="00585866">
        <w:rPr>
          <w:sz w:val="26"/>
          <w:szCs w:val="26"/>
        </w:rPr>
        <w:t xml:space="preserve">ноября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lastRenderedPageBreak/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17</w:t>
      </w:r>
      <w:r w:rsidR="00F73085" w:rsidRPr="00E14126">
        <w:rPr>
          <w:sz w:val="26"/>
          <w:szCs w:val="26"/>
        </w:rPr>
        <w:t xml:space="preserve">» </w:t>
      </w:r>
      <w:r w:rsidR="00E14126" w:rsidRPr="00E14126">
        <w:rPr>
          <w:sz w:val="26"/>
          <w:szCs w:val="26"/>
        </w:rPr>
        <w:t xml:space="preserve">ноября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</w:t>
      </w:r>
      <w:r w:rsidR="00017F92">
        <w:rPr>
          <w:sz w:val="26"/>
          <w:szCs w:val="26"/>
        </w:rPr>
        <w:lastRenderedPageBreak/>
        <w:t>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 xml:space="preserve"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</w:t>
      </w:r>
      <w:r w:rsidRPr="00017C56">
        <w:rPr>
          <w:sz w:val="26"/>
          <w:szCs w:val="26"/>
        </w:rPr>
        <w:lastRenderedPageBreak/>
        <w:t>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5362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3353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335362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1. </w:t>
      </w:r>
      <w:proofErr w:type="gramStart"/>
      <w:r w:rsidRPr="00B22854">
        <w:rPr>
          <w:sz w:val="26"/>
          <w:szCs w:val="26"/>
        </w:rPr>
        <w:t>Местоположение застроенной территории: г. Красноярск, Советский район,</w:t>
      </w:r>
      <w:r w:rsidRPr="00B22854">
        <w:rPr>
          <w:sz w:val="26"/>
          <w:szCs w:val="26"/>
          <w:lang w:eastAsia="en-US"/>
        </w:rPr>
        <w:t xml:space="preserve"> в границах квартала ул. Партизана Железняка – </w:t>
      </w:r>
      <w:r w:rsidRPr="00B22854">
        <w:rPr>
          <w:rFonts w:eastAsia="Calibri"/>
          <w:sz w:val="26"/>
          <w:szCs w:val="26"/>
        </w:rPr>
        <w:t>ул. Никитина</w:t>
      </w:r>
      <w:r w:rsidRPr="00B22854">
        <w:rPr>
          <w:sz w:val="26"/>
          <w:szCs w:val="26"/>
        </w:rPr>
        <w:t>.</w:t>
      </w:r>
      <w:proofErr w:type="gramEnd"/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2. Общая площадь застроенной территории – 7 926,68 кв. м.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3. Перечень зданий, строений, сооружений, подлежащих сносу:</w:t>
      </w:r>
      <w:r>
        <w:rPr>
          <w:sz w:val="26"/>
          <w:szCs w:val="26"/>
        </w:rPr>
        <w:t xml:space="preserve"> </w:t>
      </w:r>
      <w:r w:rsidRPr="00B22854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B22854">
        <w:rPr>
          <w:rFonts w:eastAsia="Calibri"/>
          <w:sz w:val="26"/>
          <w:szCs w:val="26"/>
        </w:rPr>
        <w:t>Никитина, 2, 4, 4а, 6, 8</w:t>
      </w:r>
      <w:r w:rsidRPr="00B22854">
        <w:rPr>
          <w:sz w:val="26"/>
          <w:szCs w:val="26"/>
        </w:rPr>
        <w:t>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B22854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Обязательства лица, заключившего Договор: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B22854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B22854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B22854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B22854">
        <w:rPr>
          <w:bCs/>
          <w:sz w:val="26"/>
          <w:szCs w:val="26"/>
        </w:rPr>
        <w:t>не позднее одного года</w:t>
      </w:r>
      <w:r w:rsidRPr="00B22854">
        <w:rPr>
          <w:sz w:val="26"/>
          <w:szCs w:val="26"/>
        </w:rPr>
        <w:t xml:space="preserve"> с даты заключения Договора;</w:t>
      </w:r>
      <w:proofErr w:type="gramEnd"/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B22854"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B22854">
        <w:rPr>
          <w:b/>
          <w:sz w:val="26"/>
          <w:szCs w:val="26"/>
        </w:rPr>
        <w:t xml:space="preserve"> </w:t>
      </w:r>
      <w:r w:rsidRPr="00B22854">
        <w:rPr>
          <w:sz w:val="26"/>
          <w:szCs w:val="26"/>
        </w:rPr>
        <w:t xml:space="preserve">по ул. </w:t>
      </w:r>
      <w:r w:rsidRPr="00B22854">
        <w:rPr>
          <w:rFonts w:eastAsia="Calibri"/>
          <w:sz w:val="26"/>
          <w:szCs w:val="26"/>
        </w:rPr>
        <w:t>Никитина, 2, 4, 4а, 6</w:t>
      </w:r>
      <w:proofErr w:type="gramEnd"/>
      <w:r w:rsidRPr="00B22854">
        <w:rPr>
          <w:rFonts w:eastAsia="Calibri"/>
          <w:sz w:val="26"/>
          <w:szCs w:val="26"/>
        </w:rPr>
        <w:t>, 8</w:t>
      </w:r>
      <w:r w:rsidRPr="00B22854">
        <w:rPr>
          <w:sz w:val="26"/>
          <w:szCs w:val="26"/>
        </w:rPr>
        <w:t>, в течение</w:t>
      </w:r>
      <w:r w:rsidRPr="00B22854">
        <w:rPr>
          <w:color w:val="000000"/>
          <w:sz w:val="26"/>
          <w:szCs w:val="26"/>
        </w:rPr>
        <w:t xml:space="preserve"> четырех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B22854" w:rsidRDefault="00B22854" w:rsidP="00B2285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B22854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B22854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B22854" w:rsidRPr="00B22854" w:rsidRDefault="00B22854" w:rsidP="00B22854">
      <w:pPr>
        <w:widowControl w:val="0"/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B22854" w:rsidRPr="00B22854" w:rsidRDefault="00B22854" w:rsidP="00B2285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B22854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B22854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B2285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 </w:t>
      </w:r>
      <w:r w:rsidRPr="00B22854">
        <w:rPr>
          <w:sz w:val="26"/>
          <w:szCs w:val="26"/>
        </w:rPr>
        <w:t xml:space="preserve">ул. </w:t>
      </w:r>
      <w:r w:rsidRPr="00B22854">
        <w:rPr>
          <w:rFonts w:eastAsia="Calibri"/>
          <w:sz w:val="26"/>
          <w:szCs w:val="26"/>
        </w:rPr>
        <w:t>Никитина, 2, 4, 4а, 6, 8</w:t>
      </w:r>
      <w:r w:rsidRPr="00B22854">
        <w:rPr>
          <w:sz w:val="26"/>
          <w:szCs w:val="26"/>
        </w:rPr>
        <w:t xml:space="preserve">, </w:t>
      </w:r>
      <w:r w:rsidRPr="00B2285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B2285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</w:t>
      </w:r>
      <w:proofErr w:type="gramEnd"/>
      <w:r w:rsidRPr="00B22854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</w:t>
      </w:r>
      <w:r w:rsidRPr="00B22854">
        <w:rPr>
          <w:sz w:val="26"/>
          <w:szCs w:val="26"/>
        </w:rPr>
        <w:lastRenderedPageBreak/>
        <w:t>письменной заявки о сносе дома в связи с его освобождением всеми гражданами, проживавшими в данном доме;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B22854">
        <w:rPr>
          <w:color w:val="000000"/>
          <w:sz w:val="26"/>
          <w:szCs w:val="26"/>
        </w:rPr>
        <w:t xml:space="preserve">не позднее семи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B22854">
        <w:rPr>
          <w:color w:val="000000"/>
          <w:sz w:val="26"/>
          <w:szCs w:val="26"/>
        </w:rPr>
        <w:t xml:space="preserve">не позднее семи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 по окончании строительства, но не позднее четырех</w:t>
      </w:r>
      <w:r w:rsidRPr="00B22854">
        <w:rPr>
          <w:bCs/>
          <w:sz w:val="26"/>
          <w:szCs w:val="26"/>
        </w:rPr>
        <w:t xml:space="preserve"> месяцев</w:t>
      </w:r>
      <w:r w:rsidRPr="00B22854">
        <w:rPr>
          <w:sz w:val="26"/>
          <w:szCs w:val="26"/>
        </w:rPr>
        <w:t xml:space="preserve"> </w:t>
      </w:r>
      <w:proofErr w:type="gramStart"/>
      <w:r w:rsidRPr="00B22854">
        <w:rPr>
          <w:sz w:val="26"/>
          <w:szCs w:val="26"/>
        </w:rPr>
        <w:t>с даты получения</w:t>
      </w:r>
      <w:proofErr w:type="gramEnd"/>
      <w:r w:rsidRPr="00B2285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B22854" w:rsidRPr="00B22854" w:rsidRDefault="00B22854" w:rsidP="00B22854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B22854">
        <w:rPr>
          <w:sz w:val="26"/>
          <w:szCs w:val="26"/>
        </w:rPr>
        <w:t>Обязательства администрации города Красноярска: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B22854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B22854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B22854">
        <w:rPr>
          <w:iCs/>
          <w:sz w:val="26"/>
          <w:szCs w:val="26"/>
        </w:rPr>
        <w:t xml:space="preserve">, включая проект межевания </w:t>
      </w:r>
      <w:r w:rsidRPr="00B22854">
        <w:rPr>
          <w:sz w:val="26"/>
          <w:szCs w:val="26"/>
        </w:rPr>
        <w:t>застроенной</w:t>
      </w:r>
      <w:r w:rsidRPr="00B22854">
        <w:rPr>
          <w:iCs/>
          <w:sz w:val="26"/>
          <w:szCs w:val="26"/>
        </w:rPr>
        <w:t xml:space="preserve"> территории, </w:t>
      </w:r>
      <w:r w:rsidRPr="00B22854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B22854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B22854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B22854">
        <w:rPr>
          <w:bCs/>
          <w:sz w:val="26"/>
          <w:szCs w:val="26"/>
        </w:rPr>
        <w:t xml:space="preserve"> месяцев</w:t>
      </w:r>
      <w:r w:rsidRPr="00B22854">
        <w:rPr>
          <w:sz w:val="26"/>
          <w:szCs w:val="26"/>
        </w:rPr>
        <w:t xml:space="preserve"> </w:t>
      </w:r>
      <w:r w:rsidRPr="00B22854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B22854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B22854">
        <w:rPr>
          <w:sz w:val="26"/>
          <w:szCs w:val="26"/>
        </w:rPr>
        <w:t>застроенной</w:t>
      </w:r>
      <w:r w:rsidRPr="00B22854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B22854">
        <w:rPr>
          <w:sz w:val="26"/>
          <w:szCs w:val="26"/>
        </w:rPr>
        <w:t>застроенной</w:t>
      </w:r>
      <w:r w:rsidRPr="00B22854">
        <w:rPr>
          <w:color w:val="000000"/>
          <w:spacing w:val="-4"/>
          <w:sz w:val="26"/>
          <w:szCs w:val="26"/>
        </w:rPr>
        <w:t xml:space="preserve"> территории;</w:t>
      </w:r>
    </w:p>
    <w:p w:rsidR="00B22854" w:rsidRPr="00B22854" w:rsidRDefault="00B22854" w:rsidP="007C5ADA">
      <w:pPr>
        <w:pStyle w:val="10"/>
      </w:pPr>
      <w:r w:rsidRPr="00B22854">
        <w:t>3)</w:t>
      </w:r>
      <w:r>
        <w:t> </w:t>
      </w:r>
      <w:r w:rsidRPr="00B22854">
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B22854" w:rsidRPr="00B22854" w:rsidRDefault="00B22854" w:rsidP="007C5ADA">
      <w:pPr>
        <w:pStyle w:val="10"/>
        <w:rPr>
          <w:b/>
          <w:i/>
        </w:rPr>
      </w:pPr>
      <w:proofErr w:type="gramStart"/>
      <w:r w:rsidRPr="00B22854">
        <w:t>4)</w:t>
      </w:r>
      <w:r>
        <w:t> </w:t>
      </w:r>
      <w:r w:rsidRPr="00B22854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сносимых домов по ул. </w:t>
      </w:r>
      <w:r w:rsidRPr="00B22854">
        <w:rPr>
          <w:rFonts w:eastAsia="Calibri"/>
        </w:rPr>
        <w:t>Никитина, 2, 4, 4а, 6, 8</w:t>
      </w:r>
      <w:r w:rsidRPr="00B22854"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</w:t>
      </w:r>
      <w:proofErr w:type="gramEnd"/>
      <w:r w:rsidRPr="00B22854">
        <w:t xml:space="preserve"> жилых помещений.</w:t>
      </w:r>
      <w:r w:rsidRPr="00B22854">
        <w:rPr>
          <w:b/>
          <w:i/>
        </w:rPr>
        <w:t xml:space="preserve"> </w:t>
      </w:r>
    </w:p>
    <w:p w:rsidR="00B22854" w:rsidRPr="00B22854" w:rsidRDefault="00B22854" w:rsidP="007C5ADA">
      <w:pPr>
        <w:pStyle w:val="10"/>
      </w:pPr>
      <w:r w:rsidRPr="00B22854">
        <w:t>Под предоставлением жилых помещений в соответствии с настоящим пунктом</w:t>
      </w:r>
      <w:r w:rsidRPr="00B22854">
        <w:rPr>
          <w:rFonts w:eastAsia="Times New Roman"/>
          <w:color w:val="000000" w:themeColor="text1"/>
        </w:rPr>
        <w:t xml:space="preserve"> существенных условий Договора</w:t>
      </w:r>
      <w:r w:rsidRPr="00B22854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B22854" w:rsidRPr="00B22854" w:rsidRDefault="00B22854" w:rsidP="007C5ADA">
      <w:pPr>
        <w:pStyle w:val="10"/>
      </w:pPr>
      <w:proofErr w:type="gramStart"/>
      <w:r w:rsidRPr="00B22854">
        <w:t>5)</w:t>
      </w:r>
      <w:r>
        <w:t> </w:t>
      </w:r>
      <w:r w:rsidRPr="00B22854">
        <w:t xml:space="preserve">выкупить за счет лица, заключившего Договор, жилые помещения в многоквартирных домах, признанных аварийными и подлежащими сносу и </w:t>
      </w:r>
      <w:r w:rsidRPr="00B22854">
        <w:lastRenderedPageBreak/>
        <w:t xml:space="preserve">расположенных в границах застроенной территории по ул. </w:t>
      </w:r>
      <w:r w:rsidRPr="00B22854">
        <w:rPr>
          <w:rFonts w:eastAsia="Calibri"/>
        </w:rPr>
        <w:t>Никитина, 2, 4, 4а, 6, 8</w:t>
      </w:r>
      <w:r w:rsidRPr="00B22854">
        <w:t xml:space="preserve">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B22854" w:rsidRPr="00B22854" w:rsidRDefault="00B22854" w:rsidP="007C5ADA">
      <w:pPr>
        <w:pStyle w:val="10"/>
      </w:pPr>
      <w:r w:rsidRPr="00B22854">
        <w:t xml:space="preserve">Исполнением обязательства по настоящему пункту </w:t>
      </w:r>
      <w:r w:rsidRPr="00B22854">
        <w:rPr>
          <w:rFonts w:eastAsia="Times New Roman"/>
          <w:color w:val="000000" w:themeColor="text1"/>
        </w:rPr>
        <w:t>существенных условий</w:t>
      </w:r>
      <w:r w:rsidRPr="00B22854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B22854" w:rsidRPr="00B22854" w:rsidRDefault="00B22854" w:rsidP="007C5ADA">
      <w:pPr>
        <w:pStyle w:val="10"/>
      </w:pPr>
      <w:proofErr w:type="gramStart"/>
      <w:r w:rsidRPr="00B22854">
        <w:t>6)</w:t>
      </w:r>
      <w:r>
        <w:t> </w:t>
      </w:r>
      <w:r w:rsidRPr="00B22854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B22854">
        <w:t xml:space="preserve"> (или) во владение гражданам и юридическим лицам. </w:t>
      </w:r>
    </w:p>
    <w:p w:rsidR="00B22854" w:rsidRPr="00B22854" w:rsidRDefault="00B22854" w:rsidP="007C5ADA">
      <w:pPr>
        <w:pStyle w:val="10"/>
      </w:pPr>
      <w:r w:rsidRPr="00B22854">
        <w:t>7. Срок действия Договора составляет семь лет.</w:t>
      </w:r>
    </w:p>
    <w:p w:rsidR="00B22854" w:rsidRPr="00B22854" w:rsidRDefault="00B22854" w:rsidP="00B2285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B22854">
        <w:rPr>
          <w:sz w:val="26"/>
          <w:szCs w:val="26"/>
        </w:rPr>
        <w:t>8.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sz w:val="26"/>
          <w:szCs w:val="26"/>
        </w:rPr>
        <w:t xml:space="preserve">9. </w:t>
      </w:r>
      <w:proofErr w:type="gramStart"/>
      <w:r w:rsidRPr="00B22854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B22854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023EEB" w:rsidRDefault="00B22854" w:rsidP="00B228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2854">
        <w:rPr>
          <w:rFonts w:ascii="Times New Roman" w:hAnsi="Times New Roman" w:cs="Times New Roman"/>
          <w:color w:val="000000" w:themeColor="text1"/>
          <w:sz w:val="26"/>
          <w:szCs w:val="26"/>
        </w:rPr>
        <w:t>10. Уплата неустойки</w:t>
      </w:r>
      <w:r w:rsidRPr="00B228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заключившего Договор, </w:t>
      </w:r>
      <w:r w:rsidRPr="00B22854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7717" w:rsidRPr="00EC171B" w:rsidRDefault="00EC171B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lastRenderedPageBreak/>
        <w:t>П</w:t>
      </w:r>
      <w:r w:rsidR="00957717" w:rsidRPr="00EC171B">
        <w:rPr>
          <w:sz w:val="26"/>
          <w:szCs w:val="26"/>
        </w:rPr>
        <w:t xml:space="preserve">риложение 1 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>к существенным условиям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 xml:space="preserve">договора о развитии 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>застроенной территории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ПЕРЕЧЕНЬ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EC171B">
        <w:rPr>
          <w:sz w:val="26"/>
          <w:szCs w:val="26"/>
        </w:rPr>
        <w:t>безвозмездной</w:t>
      </w:r>
      <w:proofErr w:type="gramEnd"/>
      <w:r w:rsidRPr="00EC171B">
        <w:rPr>
          <w:sz w:val="26"/>
          <w:szCs w:val="26"/>
        </w:rPr>
        <w:t xml:space="preserve">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передаче в муниципальную собственность 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C171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C171B">
              <w:rPr>
                <w:sz w:val="26"/>
                <w:szCs w:val="26"/>
              </w:rPr>
              <w:t>/</w:t>
            </w:r>
            <w:proofErr w:type="spellStart"/>
            <w:r w:rsidRPr="00EC171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комнат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жилых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Площадь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жилого помещения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(не менее),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кв. м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2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60,0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4а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23,2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36,5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20,0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51,3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6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46,8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46,3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44,4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8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53,6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56,0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54,8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38,3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</w:tr>
    </w:tbl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lastRenderedPageBreak/>
        <w:t xml:space="preserve">Приложение 2 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>к существенным условиям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 xml:space="preserve">договора о развитии 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>застроенной территории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ПЕРЕЧЕНЬ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помещений, расположенных в многоквартирных домах,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EC171B">
        <w:rPr>
          <w:sz w:val="26"/>
          <w:szCs w:val="26"/>
        </w:rPr>
        <w:t>признанных</w:t>
      </w:r>
      <w:proofErr w:type="gramEnd"/>
      <w:r w:rsidRPr="00EC171B">
        <w:rPr>
          <w:sz w:val="26"/>
          <w:szCs w:val="26"/>
        </w:rPr>
        <w:t xml:space="preserve"> аварийными и подлежащими сносу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>по</w:t>
      </w:r>
      <w:proofErr w:type="gramStart"/>
      <w:r w:rsidRPr="00EC171B">
        <w:rPr>
          <w:sz w:val="26"/>
          <w:szCs w:val="26"/>
        </w:rPr>
        <w:t xml:space="preserve"> У</w:t>
      </w:r>
      <w:proofErr w:type="gramEnd"/>
      <w:r w:rsidRPr="00EC171B">
        <w:rPr>
          <w:sz w:val="26"/>
          <w:szCs w:val="26"/>
        </w:rPr>
        <w:t>л. Никитина, 2, 4, 4а, 6, 8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C171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C171B">
              <w:rPr>
                <w:sz w:val="26"/>
                <w:szCs w:val="26"/>
              </w:rPr>
              <w:t>/</w:t>
            </w:r>
            <w:proofErr w:type="spellStart"/>
            <w:r w:rsidRPr="00EC171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Адрес дома,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Номер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нанимателей,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чел.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</w:tr>
    </w:tbl>
    <w:p w:rsidR="00CB4B62" w:rsidRPr="001E2851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2331B6" w:rsidRPr="00ED6BB1" w:rsidRDefault="002331B6" w:rsidP="002331B6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2331B6" w:rsidRPr="00ED6BB1" w:rsidRDefault="002331B6" w:rsidP="002331B6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2331B6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D6BB1">
        <w:rPr>
          <w:sz w:val="26"/>
          <w:szCs w:val="26"/>
        </w:rPr>
        <w:t xml:space="preserve">                  «___» ________ 2015г.</w:t>
      </w:r>
    </w:p>
    <w:p w:rsidR="002331B6" w:rsidRPr="00ED6BB1" w:rsidRDefault="002331B6" w:rsidP="002331B6">
      <w:pPr>
        <w:widowControl w:val="0"/>
        <w:ind w:firstLine="567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2331B6" w:rsidRPr="00ED6BB1" w:rsidRDefault="002331B6" w:rsidP="002331B6">
      <w:pPr>
        <w:widowControl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8"/>
        <w:widowControl w:val="0"/>
        <w:ind w:left="0" w:right="-1"/>
        <w:jc w:val="center"/>
        <w:rPr>
          <w:sz w:val="26"/>
          <w:szCs w:val="26"/>
        </w:rPr>
      </w:pPr>
      <w:r>
        <w:rPr>
          <w:sz w:val="26"/>
          <w:szCs w:val="26"/>
        </w:rPr>
        <w:t>1. </w:t>
      </w:r>
      <w:r w:rsidRPr="00ED6BB1">
        <w:rPr>
          <w:sz w:val="26"/>
          <w:szCs w:val="26"/>
        </w:rPr>
        <w:t>Предмет Договора</w:t>
      </w:r>
    </w:p>
    <w:p w:rsidR="002331B6" w:rsidRPr="00ED6BB1" w:rsidRDefault="002331B6" w:rsidP="002331B6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1B6" w:rsidRPr="00ED6BB1" w:rsidRDefault="002331B6" w:rsidP="002331B6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3.2.1 - 3.2.9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2331B6" w:rsidRPr="00ED6BB1" w:rsidRDefault="002331B6" w:rsidP="002331B6">
      <w:pPr>
        <w:pStyle w:val="a3"/>
        <w:ind w:right="-1" w:firstLine="709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>1.2.</w:t>
      </w:r>
      <w:r>
        <w:rPr>
          <w:b w:val="0"/>
          <w:bCs w:val="0"/>
          <w:sz w:val="26"/>
          <w:szCs w:val="26"/>
        </w:rPr>
        <w:t> 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 w:rsidRPr="00300C5B">
        <w:rPr>
          <w:sz w:val="30"/>
          <w:szCs w:val="30"/>
          <w:lang w:eastAsia="en-US"/>
        </w:rPr>
        <w:t xml:space="preserve"> </w:t>
      </w:r>
      <w:r w:rsidRPr="00300C5B">
        <w:rPr>
          <w:b w:val="0"/>
          <w:sz w:val="26"/>
          <w:szCs w:val="26"/>
          <w:lang w:eastAsia="en-US"/>
        </w:rPr>
        <w:t xml:space="preserve">в границах квартала ул. Партизана Железняка – </w:t>
      </w:r>
      <w:r w:rsidRPr="00300C5B">
        <w:rPr>
          <w:rFonts w:eastAsia="Calibri"/>
          <w:b w:val="0"/>
          <w:sz w:val="26"/>
          <w:szCs w:val="26"/>
        </w:rPr>
        <w:t>ул. Никитина</w:t>
      </w:r>
      <w:r w:rsidRPr="00300C5B">
        <w:rPr>
          <w:b w:val="0"/>
          <w:bCs w:val="0"/>
          <w:sz w:val="26"/>
          <w:szCs w:val="26"/>
        </w:rPr>
        <w:t xml:space="preserve"> </w:t>
      </w:r>
      <w:r w:rsidRPr="00ED6BB1">
        <w:rPr>
          <w:b w:val="0"/>
          <w:sz w:val="26"/>
          <w:szCs w:val="26"/>
        </w:rPr>
        <w:t xml:space="preserve">в </w:t>
      </w:r>
      <w:r>
        <w:rPr>
          <w:b w:val="0"/>
          <w:sz w:val="26"/>
          <w:szCs w:val="26"/>
        </w:rPr>
        <w:t xml:space="preserve">Советском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Pr="00300C5B">
        <w:rPr>
          <w:b w:val="0"/>
          <w:sz w:val="26"/>
          <w:szCs w:val="26"/>
        </w:rPr>
        <w:t>7 926,68</w:t>
      </w:r>
      <w:r w:rsidRPr="00ED0113">
        <w:rPr>
          <w:sz w:val="30"/>
          <w:szCs w:val="30"/>
        </w:rPr>
        <w:t xml:space="preserve"> 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 w:rsidRPr="007953AD">
        <w:rPr>
          <w:b w:val="0"/>
          <w:sz w:val="26"/>
          <w:szCs w:val="26"/>
        </w:rPr>
        <w:t>24.09.2015 № 672-арх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 в границах квартала ул. Партизана Железняка – ул. Никитина</w:t>
      </w:r>
      <w:r w:rsidRPr="007953AD">
        <w:rPr>
          <w:b w:val="0"/>
          <w:sz w:val="26"/>
          <w:szCs w:val="26"/>
        </w:rPr>
        <w:t>»</w:t>
      </w:r>
      <w:r w:rsidRPr="007953AD">
        <w:rPr>
          <w:rFonts w:eastAsia="Calibri"/>
          <w:b w:val="0"/>
          <w:sz w:val="26"/>
          <w:szCs w:val="26"/>
        </w:rPr>
        <w:t>.</w:t>
      </w:r>
      <w:proofErr w:type="gramEnd"/>
    </w:p>
    <w:p w:rsidR="002331B6" w:rsidRPr="00ED6BB1" w:rsidRDefault="002331B6" w:rsidP="002331B6">
      <w:pPr>
        <w:pStyle w:val="headdoc0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</w:t>
      </w:r>
      <w:r>
        <w:rPr>
          <w:sz w:val="26"/>
          <w:szCs w:val="26"/>
        </w:rPr>
        <w:t> </w:t>
      </w:r>
      <w:r w:rsidRPr="00ED6BB1">
        <w:rPr>
          <w:sz w:val="26"/>
          <w:szCs w:val="26"/>
        </w:rPr>
        <w:t>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2331B6" w:rsidRPr="00ED6BB1" w:rsidRDefault="002331B6" w:rsidP="002331B6">
      <w:pPr>
        <w:widowControl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2. </w:t>
      </w:r>
      <w:r w:rsidRPr="00ED6BB1">
        <w:rPr>
          <w:sz w:val="26"/>
          <w:szCs w:val="26"/>
        </w:rPr>
        <w:t>Цена права на заключение Договора</w:t>
      </w:r>
    </w:p>
    <w:p w:rsidR="002331B6" w:rsidRPr="00ED6BB1" w:rsidRDefault="002331B6" w:rsidP="002331B6">
      <w:pPr>
        <w:widowControl w:val="0"/>
        <w:ind w:left="540"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D6BB1">
        <w:rPr>
          <w:rFonts w:ascii="Times New Roman" w:hAnsi="Times New Roman" w:cs="Times New Roman"/>
          <w:sz w:val="26"/>
          <w:szCs w:val="26"/>
        </w:rPr>
        <w:t xml:space="preserve">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5CB3">
        <w:rPr>
          <w:rFonts w:ascii="Times New Roman" w:hAnsi="Times New Roman" w:cs="Times New Roman"/>
          <w:sz w:val="26"/>
          <w:szCs w:val="26"/>
          <w:lang w:eastAsia="en-US"/>
        </w:rPr>
        <w:t xml:space="preserve">в границах квартала ул. Партизана Железняка – </w:t>
      </w:r>
      <w:r w:rsidRPr="00065CB3">
        <w:rPr>
          <w:rFonts w:ascii="Times New Roman" w:eastAsia="Calibri" w:hAnsi="Times New Roman" w:cs="Times New Roman"/>
          <w:sz w:val="26"/>
          <w:szCs w:val="26"/>
        </w:rPr>
        <w:t>ул. Никитина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Советском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2.2. </w:t>
      </w:r>
      <w:r w:rsidRPr="00ED6BB1">
        <w:rPr>
          <w:sz w:val="26"/>
          <w:szCs w:val="26"/>
        </w:rPr>
        <w:t xml:space="preserve">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2.3. </w:t>
      </w:r>
      <w:r w:rsidRPr="00ED6BB1">
        <w:rPr>
          <w:sz w:val="26"/>
          <w:szCs w:val="26"/>
        </w:rPr>
        <w:t xml:space="preserve">Сумма платежей перечисляется на счет Администрации города Красноярска по следующим реквизитам: </w:t>
      </w:r>
    </w:p>
    <w:p w:rsidR="002331B6" w:rsidRPr="00ED6BB1" w:rsidRDefault="002331B6" w:rsidP="002331B6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2.4. </w:t>
      </w:r>
      <w:r w:rsidRPr="00ED6BB1">
        <w:rPr>
          <w:sz w:val="26"/>
          <w:szCs w:val="26"/>
        </w:rPr>
        <w:t>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3. </w:t>
      </w:r>
      <w:r w:rsidRPr="00ED6BB1">
        <w:rPr>
          <w:sz w:val="26"/>
          <w:szCs w:val="26"/>
        </w:rPr>
        <w:t>Права и обязанности сторон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ED6BB1">
        <w:rPr>
          <w:sz w:val="26"/>
          <w:szCs w:val="26"/>
        </w:rPr>
        <w:t>Администрация имеет право: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3.1.1. </w:t>
      </w:r>
      <w:r w:rsidRPr="00ED6BB1">
        <w:rPr>
          <w:sz w:val="26"/>
          <w:szCs w:val="26"/>
        </w:rPr>
        <w:t>Контролировать соблюдение Инвестором условий Договора.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3.1.2. </w:t>
      </w:r>
      <w:r w:rsidRPr="00ED6BB1">
        <w:rPr>
          <w:sz w:val="26"/>
          <w:szCs w:val="26"/>
        </w:rPr>
        <w:t>Инициировать внесение необходимых изменений в Договор.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3.2. </w:t>
      </w:r>
      <w:r w:rsidRPr="00ED6BB1">
        <w:rPr>
          <w:sz w:val="26"/>
          <w:szCs w:val="26"/>
        </w:rPr>
        <w:t>Администрация обязуется: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3.2.1. </w:t>
      </w:r>
      <w:r w:rsidRPr="00ED6BB1">
        <w:rPr>
          <w:sz w:val="26"/>
          <w:szCs w:val="26"/>
        </w:rPr>
        <w:t>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color w:val="000000"/>
          <w:spacing w:val="-4"/>
          <w:sz w:val="26"/>
          <w:szCs w:val="26"/>
        </w:rPr>
      </w:pPr>
      <w:r w:rsidRPr="00ED6BB1">
        <w:rPr>
          <w:sz w:val="26"/>
          <w:szCs w:val="26"/>
        </w:rPr>
        <w:t>3.2.2.</w:t>
      </w:r>
      <w:r>
        <w:rPr>
          <w:sz w:val="26"/>
          <w:szCs w:val="26"/>
        </w:rPr>
        <w:t> </w:t>
      </w:r>
      <w:proofErr w:type="gramStart"/>
      <w:r w:rsidRPr="00ED6BB1">
        <w:rPr>
          <w:sz w:val="26"/>
          <w:szCs w:val="26"/>
        </w:rPr>
        <w:t>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ED6BB1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2331B6" w:rsidRPr="00ED6BB1" w:rsidRDefault="002331B6" w:rsidP="007C5ADA">
      <w:pPr>
        <w:pStyle w:val="10"/>
      </w:pPr>
      <w:r>
        <w:t>3.2.3. </w:t>
      </w:r>
      <w:r w:rsidRPr="00ED6BB1">
        <w:t xml:space="preserve"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ED6BB1">
        <w:rPr>
          <w:b/>
        </w:rPr>
        <w:t>в течение 7 месяцев</w:t>
      </w:r>
      <w:r w:rsidRPr="00ED6BB1">
        <w:t xml:space="preserve"> со дня подписания Договора.</w:t>
      </w:r>
    </w:p>
    <w:p w:rsidR="002331B6" w:rsidRPr="00ED6BB1" w:rsidRDefault="002331B6" w:rsidP="007C5ADA">
      <w:pPr>
        <w:pStyle w:val="10"/>
        <w:rPr>
          <w:b/>
          <w:i/>
        </w:rPr>
      </w:pPr>
      <w:r>
        <w:t>3.2.4. </w:t>
      </w:r>
      <w:proofErr w:type="gramStart"/>
      <w:r w:rsidRPr="00ED6BB1"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</w:t>
      </w:r>
      <w:r>
        <w:t xml:space="preserve"> </w:t>
      </w:r>
      <w:r w:rsidRPr="007D437F">
        <w:t xml:space="preserve">ул. </w:t>
      </w:r>
      <w:r w:rsidRPr="007D437F">
        <w:rPr>
          <w:rFonts w:eastAsia="Calibri"/>
        </w:rPr>
        <w:t>Никитина, 2, 4, 4а, 6, 8</w:t>
      </w:r>
      <w:r>
        <w:rPr>
          <w:rFonts w:eastAsia="Calibri"/>
          <w:sz w:val="24"/>
          <w:szCs w:val="24"/>
        </w:rPr>
        <w:t>,</w:t>
      </w:r>
      <w:r>
        <w:rPr>
          <w:rFonts w:eastAsia="Calibri"/>
          <w:sz w:val="30"/>
          <w:szCs w:val="30"/>
        </w:rPr>
        <w:t xml:space="preserve"> </w:t>
      </w:r>
      <w:r w:rsidRPr="00ED6BB1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ED6BB1">
        <w:rPr>
          <w:b/>
        </w:rPr>
        <w:t xml:space="preserve">в течение 3 месяцев </w:t>
      </w:r>
      <w:r w:rsidRPr="00ED6BB1">
        <w:t xml:space="preserve">после передачи Инвестором в муниципальную собственность </w:t>
      </w:r>
      <w:r w:rsidRPr="00ED6BB1">
        <w:lastRenderedPageBreak/>
        <w:t>благоустроенных жилых помещений.</w:t>
      </w:r>
      <w:r w:rsidRPr="00ED6BB1">
        <w:rPr>
          <w:b/>
          <w:i/>
        </w:rPr>
        <w:t xml:space="preserve"> </w:t>
      </w:r>
      <w:proofErr w:type="gramEnd"/>
    </w:p>
    <w:p w:rsidR="002331B6" w:rsidRPr="00ED6BB1" w:rsidRDefault="002331B6" w:rsidP="007C5ADA">
      <w:pPr>
        <w:pStyle w:val="10"/>
      </w:pPr>
      <w:r w:rsidRPr="00ED6BB1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2331B6" w:rsidRPr="00ED6BB1" w:rsidRDefault="00551709" w:rsidP="007C5ADA">
      <w:pPr>
        <w:pStyle w:val="10"/>
      </w:pPr>
      <w:r>
        <w:tab/>
      </w:r>
      <w:r w:rsidR="002331B6">
        <w:t>3.2.5. </w:t>
      </w:r>
      <w:r w:rsidR="002331B6" w:rsidRPr="00ED6BB1">
        <w:t>Выкупить за счет Инвестора жилые помещения в многоквартирных домах, признанных аварийными и подлежащими сносу, расположенных в границах Территории по</w:t>
      </w:r>
      <w:r w:rsidR="002331B6" w:rsidRPr="002D3633">
        <w:t xml:space="preserve"> ул. </w:t>
      </w:r>
      <w:r w:rsidR="002331B6" w:rsidRPr="002D3633">
        <w:rPr>
          <w:rFonts w:eastAsia="Calibri"/>
        </w:rPr>
        <w:t>Никитина, 2, 4, 4а, 6, 8</w:t>
      </w:r>
      <w:r w:rsidR="002331B6" w:rsidRPr="002D3633">
        <w:t xml:space="preserve">, </w:t>
      </w:r>
      <w:r w:rsidR="002331B6" w:rsidRPr="00ED6BB1">
        <w:t xml:space="preserve">и земельные участки, на которых они расположены, у собственников </w:t>
      </w:r>
      <w:r w:rsidR="002331B6" w:rsidRPr="00ED6BB1">
        <w:rPr>
          <w:b/>
        </w:rPr>
        <w:t>в течение</w:t>
      </w:r>
      <w:r w:rsidR="002331B6" w:rsidRPr="00ED6BB1">
        <w:t xml:space="preserve"> </w:t>
      </w:r>
      <w:r w:rsidR="002331B6">
        <w:rPr>
          <w:b/>
        </w:rPr>
        <w:t>4</w:t>
      </w:r>
      <w:r w:rsidR="002331B6" w:rsidRPr="00ED6BB1">
        <w:rPr>
          <w:b/>
        </w:rPr>
        <w:t xml:space="preserve"> лет</w:t>
      </w:r>
      <w:r w:rsidR="002331B6" w:rsidRPr="00ED6BB1">
        <w:t xml:space="preserve"> со дня подписания Договора. </w:t>
      </w:r>
    </w:p>
    <w:p w:rsidR="002331B6" w:rsidRPr="00ED6BB1" w:rsidRDefault="002331B6" w:rsidP="007C5ADA">
      <w:pPr>
        <w:pStyle w:val="10"/>
      </w:pPr>
      <w:r w:rsidRPr="00ED6BB1"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2331B6" w:rsidRDefault="002331B6" w:rsidP="007C5ADA">
      <w:pPr>
        <w:pStyle w:val="10"/>
      </w:pPr>
      <w:r>
        <w:t>3.2.6. </w:t>
      </w:r>
      <w:proofErr w:type="gramStart"/>
      <w:r w:rsidRPr="00ED6BB1">
        <w:rPr>
          <w:b/>
        </w:rPr>
        <w:t>В течение 3 месяцев</w:t>
      </w:r>
      <w:r w:rsidRPr="00ED6BB1"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D6BB1">
        <w:t xml:space="preserve"> лицам. </w:t>
      </w:r>
    </w:p>
    <w:p w:rsidR="00E002D1" w:rsidRPr="00C26DC4" w:rsidRDefault="00E002D1" w:rsidP="007C5ADA">
      <w:pPr>
        <w:pStyle w:val="10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 w:rsidR="005B6AA9">
        <w:t>подпунктами 3.4.1</w:t>
      </w:r>
      <w:r>
        <w:t>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3.2.7.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D6BB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</w:t>
      </w:r>
      <w:r w:rsidRPr="00415B28">
        <w:rPr>
          <w:rFonts w:ascii="Times New Roman" w:hAnsi="Times New Roman" w:cs="Times New Roman"/>
          <w:sz w:val="26"/>
          <w:szCs w:val="26"/>
        </w:rPr>
        <w:t xml:space="preserve"> </w:t>
      </w:r>
      <w:r w:rsidRPr="002D3633">
        <w:rPr>
          <w:rFonts w:ascii="Times New Roman" w:hAnsi="Times New Roman" w:cs="Times New Roman"/>
          <w:sz w:val="26"/>
          <w:szCs w:val="26"/>
        </w:rPr>
        <w:t xml:space="preserve">ул. </w:t>
      </w:r>
      <w:r w:rsidRPr="002D3633">
        <w:rPr>
          <w:rFonts w:ascii="Times New Roman" w:eastAsia="Calibri" w:hAnsi="Times New Roman" w:cs="Times New Roman"/>
          <w:sz w:val="26"/>
          <w:szCs w:val="26"/>
        </w:rPr>
        <w:t>Никитина, 2, 4, 4а, 6, 8</w:t>
      </w:r>
      <w:r w:rsidRPr="00ED6BB1">
        <w:rPr>
          <w:rFonts w:ascii="Times New Roman" w:hAnsi="Times New Roman" w:cs="Times New Roman"/>
          <w:sz w:val="26"/>
          <w:szCs w:val="26"/>
        </w:rPr>
        <w:t>,</w:t>
      </w:r>
      <w:r w:rsidRPr="00ED6BB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3.2.8.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2331B6" w:rsidRPr="00ED6BB1" w:rsidRDefault="002331B6" w:rsidP="007C5ADA">
      <w:pPr>
        <w:pStyle w:val="10"/>
      </w:pPr>
      <w:r w:rsidRPr="00ED6BB1">
        <w:lastRenderedPageBreak/>
        <w:t>3.2.9.</w:t>
      </w:r>
      <w:r>
        <w:rPr>
          <w:b/>
        </w:rPr>
        <w:t> 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3.3. </w:t>
      </w:r>
      <w:r w:rsidRPr="00ED6BB1">
        <w:rPr>
          <w:sz w:val="26"/>
          <w:szCs w:val="26"/>
        </w:rPr>
        <w:t>Инвестор имеет право: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3.3.1. </w:t>
      </w:r>
      <w:r w:rsidRPr="00ED6BB1">
        <w:rPr>
          <w:sz w:val="26"/>
          <w:szCs w:val="26"/>
        </w:rPr>
        <w:t>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3.3.2. </w:t>
      </w:r>
      <w:r w:rsidRPr="00ED6BB1">
        <w:rPr>
          <w:sz w:val="26"/>
          <w:szCs w:val="26"/>
        </w:rPr>
        <w:t xml:space="preserve">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3.3.3. </w:t>
      </w:r>
      <w:r w:rsidRPr="00ED6BB1">
        <w:rPr>
          <w:sz w:val="26"/>
          <w:szCs w:val="26"/>
        </w:rPr>
        <w:t>Инициировать внесение необходимых изменений в Договор.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3.4. </w:t>
      </w:r>
      <w:r w:rsidRPr="00ED6BB1">
        <w:rPr>
          <w:sz w:val="26"/>
          <w:szCs w:val="26"/>
        </w:rPr>
        <w:t>Инвестор обязуется:</w:t>
      </w:r>
    </w:p>
    <w:p w:rsidR="002331B6" w:rsidRPr="00ED6BB1" w:rsidRDefault="002331B6" w:rsidP="002331B6">
      <w:pPr>
        <w:pStyle w:val="a5"/>
        <w:widowControl w:val="0"/>
        <w:tabs>
          <w:tab w:val="left" w:pos="708"/>
          <w:tab w:val="left" w:pos="1134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3.4.1. 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 w:rsidRPr="00ED6BB1">
        <w:rPr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3.4.2. 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ED6BB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Pr="00B83B1E">
        <w:rPr>
          <w:sz w:val="26"/>
          <w:szCs w:val="26"/>
        </w:rPr>
        <w:t xml:space="preserve"> </w:t>
      </w:r>
      <w:r w:rsidRPr="002D3633">
        <w:rPr>
          <w:sz w:val="26"/>
          <w:szCs w:val="26"/>
        </w:rPr>
        <w:t xml:space="preserve">ул. </w:t>
      </w:r>
      <w:r w:rsidRPr="002D3633">
        <w:rPr>
          <w:rFonts w:eastAsia="Calibri"/>
          <w:sz w:val="26"/>
          <w:szCs w:val="26"/>
        </w:rPr>
        <w:t>Никитина, 2, 4, 4а, 6, 8</w:t>
      </w:r>
      <w:r w:rsidRPr="00ED6BB1">
        <w:rPr>
          <w:sz w:val="26"/>
          <w:szCs w:val="26"/>
        </w:rPr>
        <w:t xml:space="preserve">, </w:t>
      </w:r>
      <w:r w:rsidRPr="00ED6BB1">
        <w:rPr>
          <w:b/>
          <w:sz w:val="26"/>
          <w:szCs w:val="26"/>
        </w:rPr>
        <w:t>в</w:t>
      </w:r>
      <w:proofErr w:type="gramEnd"/>
      <w:r w:rsidRPr="00ED6BB1">
        <w:rPr>
          <w:b/>
          <w:sz w:val="26"/>
          <w:szCs w:val="26"/>
        </w:rPr>
        <w:t xml:space="preserve"> течение</w:t>
      </w:r>
      <w:r w:rsidRPr="00ED6BB1">
        <w:rPr>
          <w:b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4</w:t>
      </w:r>
      <w:r w:rsidRPr="00ED6BB1">
        <w:rPr>
          <w:b/>
          <w:sz w:val="26"/>
          <w:szCs w:val="26"/>
        </w:rPr>
        <w:t xml:space="preserve"> лет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2331B6" w:rsidRPr="00ED6BB1" w:rsidRDefault="002331B6" w:rsidP="002331B6">
      <w:pPr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lastRenderedPageBreak/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D6BB1">
        <w:rPr>
          <w:b/>
          <w:color w:val="000000" w:themeColor="text1"/>
          <w:sz w:val="26"/>
          <w:szCs w:val="26"/>
        </w:rPr>
        <w:t xml:space="preserve"> 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3.4.3. 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 по</w:t>
      </w:r>
      <w:r w:rsidRPr="00B83B1E">
        <w:rPr>
          <w:sz w:val="26"/>
          <w:szCs w:val="26"/>
        </w:rPr>
        <w:t xml:space="preserve"> </w:t>
      </w:r>
      <w:r w:rsidRPr="002D3633">
        <w:rPr>
          <w:sz w:val="26"/>
          <w:szCs w:val="26"/>
        </w:rPr>
        <w:t xml:space="preserve">ул. </w:t>
      </w:r>
      <w:r w:rsidRPr="002D3633">
        <w:rPr>
          <w:rFonts w:eastAsia="Calibri"/>
          <w:sz w:val="26"/>
          <w:szCs w:val="26"/>
        </w:rPr>
        <w:t>Никитина, 2, 4, 4а, 6, 8</w:t>
      </w:r>
      <w:r w:rsidRPr="00ED6BB1">
        <w:rPr>
          <w:sz w:val="26"/>
          <w:szCs w:val="26"/>
        </w:rPr>
        <w:t xml:space="preserve">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3.4.4. </w:t>
      </w:r>
      <w:r w:rsidRPr="00ED6BB1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2331B6" w:rsidRPr="0008593A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331B6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2331B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2331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2331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2331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2331B6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3.4.6. </w:t>
      </w:r>
      <w:r w:rsidRPr="00ED6BB1">
        <w:rPr>
          <w:sz w:val="26"/>
          <w:szCs w:val="26"/>
        </w:rPr>
        <w:t>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3.4.7. </w:t>
      </w:r>
      <w:r w:rsidRPr="00ED6BB1">
        <w:rPr>
          <w:sz w:val="26"/>
          <w:szCs w:val="26"/>
        </w:rPr>
        <w:t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2331B6" w:rsidRPr="00ED6BB1" w:rsidRDefault="002331B6" w:rsidP="002331B6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3.4.8. 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</w:t>
      </w:r>
      <w:r w:rsidRPr="00ED6BB1">
        <w:rPr>
          <w:sz w:val="26"/>
          <w:szCs w:val="26"/>
        </w:rPr>
        <w:lastRenderedPageBreak/>
        <w:t xml:space="preserve">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2331B6" w:rsidRDefault="002331B6" w:rsidP="002331B6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3.4.9. </w:t>
      </w:r>
      <w:r w:rsidRPr="00ED6BB1">
        <w:rPr>
          <w:sz w:val="26"/>
          <w:szCs w:val="26"/>
        </w:rPr>
        <w:t xml:space="preserve">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2331B6" w:rsidRPr="00ED6BB1" w:rsidRDefault="002331B6" w:rsidP="002331B6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4. </w:t>
      </w:r>
      <w:r w:rsidRPr="00ED6BB1">
        <w:rPr>
          <w:sz w:val="26"/>
          <w:szCs w:val="26"/>
        </w:rPr>
        <w:t>Срок действия Договора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4.1. </w:t>
      </w:r>
      <w:r w:rsidRPr="00ED6BB1">
        <w:rPr>
          <w:sz w:val="26"/>
          <w:szCs w:val="26"/>
        </w:rPr>
        <w:t xml:space="preserve">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2331B6" w:rsidRPr="00ED6BB1" w:rsidRDefault="002331B6" w:rsidP="002331B6">
      <w:pPr>
        <w:pStyle w:val="af3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4.2. </w:t>
      </w:r>
      <w:r w:rsidRPr="00ED6BB1">
        <w:rPr>
          <w:sz w:val="26"/>
          <w:szCs w:val="26"/>
        </w:rPr>
        <w:t>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4.3. </w:t>
      </w:r>
      <w:r w:rsidRPr="00ED6BB1">
        <w:rPr>
          <w:sz w:val="26"/>
          <w:szCs w:val="26"/>
        </w:rPr>
        <w:t>Администрация вправе отказаться от исполнения Договора в одностороннем порядке: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4.3.1. </w:t>
      </w:r>
      <w:r w:rsidRPr="00ED6BB1">
        <w:rPr>
          <w:sz w:val="26"/>
          <w:szCs w:val="26"/>
        </w:rPr>
        <w:t xml:space="preserve">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4.3.2. </w:t>
      </w:r>
      <w:r w:rsidRPr="00ED6BB1">
        <w:rPr>
          <w:sz w:val="26"/>
          <w:szCs w:val="26"/>
        </w:rPr>
        <w:t>В иных случаях, установленных действующим законодательством.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4.4. </w:t>
      </w:r>
      <w:r w:rsidRPr="00ED6BB1">
        <w:rPr>
          <w:sz w:val="26"/>
          <w:szCs w:val="26"/>
        </w:rPr>
        <w:t>Инвестор вправе в одностороннем порядке отказаться от исполнения Договора в случае: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4.4.1. </w:t>
      </w:r>
      <w:r w:rsidRPr="00ED6BB1">
        <w:rPr>
          <w:sz w:val="26"/>
          <w:szCs w:val="26"/>
        </w:rPr>
        <w:t>Неисполнения Администрацией обязательств, предусмотренных пунктом 3.2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4.4.2. </w:t>
      </w:r>
      <w:r w:rsidRPr="00ED6BB1">
        <w:rPr>
          <w:sz w:val="26"/>
          <w:szCs w:val="26"/>
        </w:rPr>
        <w:t>В иных случаях, установленных действующим законодательством.</w:t>
      </w: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5. </w:t>
      </w:r>
      <w:r w:rsidRPr="00ED6BB1">
        <w:rPr>
          <w:sz w:val="26"/>
          <w:szCs w:val="26"/>
        </w:rPr>
        <w:t>Ответственность Сторон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left="540"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5.1. </w:t>
      </w:r>
      <w:r w:rsidRPr="00ED6BB1">
        <w:rPr>
          <w:sz w:val="26"/>
          <w:szCs w:val="26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5.2. </w:t>
      </w:r>
      <w:r w:rsidRPr="00ED6BB1">
        <w:rPr>
          <w:sz w:val="26"/>
          <w:szCs w:val="26"/>
        </w:rPr>
        <w:t>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D6BB1">
        <w:rPr>
          <w:color w:val="333333"/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5.4. </w:t>
      </w:r>
      <w:r w:rsidRPr="00ED6BB1">
        <w:rPr>
          <w:sz w:val="26"/>
          <w:szCs w:val="26"/>
        </w:rPr>
        <w:t xml:space="preserve">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6. </w:t>
      </w:r>
      <w:r w:rsidRPr="00ED6BB1">
        <w:rPr>
          <w:sz w:val="26"/>
          <w:szCs w:val="26"/>
        </w:rPr>
        <w:t>Форс-мажорные обстоятельства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</w:p>
    <w:p w:rsidR="002331B6" w:rsidRPr="00ED6BB1" w:rsidRDefault="002331B6" w:rsidP="002331B6">
      <w:pPr>
        <w:pStyle w:val="2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6.1. 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6.2. </w:t>
      </w:r>
      <w:r w:rsidRPr="00ED6BB1">
        <w:rPr>
          <w:color w:val="000000"/>
          <w:sz w:val="26"/>
          <w:szCs w:val="26"/>
        </w:rPr>
        <w:t xml:space="preserve">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jc w:val="center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7. </w:t>
      </w:r>
      <w:r w:rsidRPr="00ED6BB1">
        <w:rPr>
          <w:sz w:val="26"/>
          <w:szCs w:val="26"/>
        </w:rPr>
        <w:t>Заключительные положения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jc w:val="center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7.1. </w:t>
      </w:r>
      <w:r w:rsidRPr="00ED6BB1">
        <w:rPr>
          <w:sz w:val="26"/>
          <w:szCs w:val="26"/>
        </w:rPr>
        <w:t>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7.2. </w:t>
      </w:r>
      <w:r w:rsidRPr="00ED6BB1">
        <w:rPr>
          <w:sz w:val="26"/>
          <w:szCs w:val="26"/>
        </w:rPr>
        <w:t>Инвестор не вправе передавать права и обязанности по настоящему Договору третьим лицам без согласия Администрации.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</w:t>
      </w:r>
      <w:r w:rsidRPr="0073558F">
        <w:rPr>
          <w:sz w:val="26"/>
          <w:szCs w:val="26"/>
        </w:rPr>
        <w:t>с пунктом 3.2.</w:t>
      </w:r>
      <w:r>
        <w:rPr>
          <w:sz w:val="26"/>
          <w:szCs w:val="26"/>
        </w:rPr>
        <w:t>6</w:t>
      </w:r>
      <w:r w:rsidRPr="0073558F">
        <w:rPr>
          <w:sz w:val="26"/>
          <w:szCs w:val="26"/>
        </w:rPr>
        <w:t xml:space="preserve"> настоящего</w:t>
      </w:r>
      <w:r w:rsidRPr="00ED6BB1">
        <w:rPr>
          <w:sz w:val="26"/>
          <w:szCs w:val="26"/>
        </w:rPr>
        <w:t xml:space="preserve">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2331B6" w:rsidRPr="00ED6BB1" w:rsidRDefault="002331B6" w:rsidP="002331B6">
      <w:pPr>
        <w:pStyle w:val="a5"/>
        <w:widowControl w:val="0"/>
        <w:tabs>
          <w:tab w:val="left" w:pos="0"/>
        </w:tabs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>7.3.</w:t>
      </w:r>
      <w:r>
        <w:rPr>
          <w:sz w:val="26"/>
          <w:szCs w:val="26"/>
        </w:rPr>
        <w:t> </w:t>
      </w:r>
      <w:r w:rsidRPr="00ED6BB1">
        <w:rPr>
          <w:sz w:val="26"/>
          <w:szCs w:val="26"/>
        </w:rPr>
        <w:t xml:space="preserve">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2331B6" w:rsidRPr="00ED6BB1" w:rsidRDefault="002331B6" w:rsidP="002331B6">
      <w:pPr>
        <w:pStyle w:val="a5"/>
        <w:widowControl w:val="0"/>
        <w:ind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8. </w:t>
      </w:r>
      <w:r w:rsidRPr="00ED6BB1">
        <w:rPr>
          <w:sz w:val="26"/>
          <w:szCs w:val="26"/>
        </w:rPr>
        <w:t>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C5ADA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C5ADA">
      <w:pPr>
        <w:pStyle w:val="10"/>
      </w:pPr>
      <w:r>
        <w:t>Департамент градостроительства                             ______________________________</w:t>
      </w:r>
    </w:p>
    <w:p w:rsidR="00191FDE" w:rsidRDefault="00191FDE" w:rsidP="007C5ADA">
      <w:pPr>
        <w:pStyle w:val="10"/>
      </w:pPr>
      <w:r>
        <w:t>администрации города Красноярска                       _____________________________</w:t>
      </w:r>
    </w:p>
    <w:p w:rsidR="00191FDE" w:rsidRDefault="00191FDE" w:rsidP="007C5ADA">
      <w:pPr>
        <w:pStyle w:val="10"/>
      </w:pPr>
    </w:p>
    <w:p w:rsidR="00191FDE" w:rsidRDefault="00191FDE" w:rsidP="007C5ADA">
      <w:pPr>
        <w:pStyle w:val="10"/>
      </w:pPr>
      <w:r>
        <w:t>Юридический адрес:</w:t>
      </w:r>
    </w:p>
    <w:p w:rsidR="00191FDE" w:rsidRDefault="00191FDE" w:rsidP="007C5ADA">
      <w:pPr>
        <w:pStyle w:val="10"/>
      </w:pPr>
      <w:r>
        <w:t>660049, г. Красноярск,</w:t>
      </w:r>
    </w:p>
    <w:p w:rsidR="00191FDE" w:rsidRDefault="00191FDE" w:rsidP="007C5ADA">
      <w:pPr>
        <w:pStyle w:val="10"/>
      </w:pPr>
      <w:r>
        <w:t>ул. Карла Маркса, д. 93</w:t>
      </w:r>
    </w:p>
    <w:p w:rsidR="00191FDE" w:rsidRDefault="00191FDE" w:rsidP="007C5ADA">
      <w:pPr>
        <w:pStyle w:val="10"/>
      </w:pPr>
    </w:p>
    <w:p w:rsidR="00191FDE" w:rsidRDefault="00191FDE" w:rsidP="007C5ADA">
      <w:pPr>
        <w:pStyle w:val="10"/>
      </w:pPr>
      <w:r>
        <w:t>Банковские реквизиты:                                             _____________________________</w:t>
      </w:r>
    </w:p>
    <w:p w:rsidR="00191FDE" w:rsidRDefault="00191FDE" w:rsidP="007C5ADA">
      <w:pPr>
        <w:pStyle w:val="10"/>
      </w:pPr>
      <w:r>
        <w:t>ИНН 2466216619                                                    _____________________________</w:t>
      </w:r>
    </w:p>
    <w:p w:rsidR="00191FDE" w:rsidRDefault="00191FDE" w:rsidP="007C5ADA">
      <w:pPr>
        <w:pStyle w:val="10"/>
      </w:pPr>
      <w:r>
        <w:t>КПП 246601001                                                      _____________________________</w:t>
      </w:r>
    </w:p>
    <w:p w:rsidR="00191FDE" w:rsidRDefault="00191FDE" w:rsidP="007C5ADA">
      <w:pPr>
        <w:pStyle w:val="10"/>
      </w:pPr>
      <w:r>
        <w:lastRenderedPageBreak/>
        <w:t>ОГРН 1082468060476                                            _____________________________</w:t>
      </w:r>
    </w:p>
    <w:p w:rsidR="00191FDE" w:rsidRDefault="00191FDE" w:rsidP="007C5ADA">
      <w:pPr>
        <w:pStyle w:val="10"/>
      </w:pPr>
      <w:r>
        <w:t>ОКВЭД 75.11.31, ОКПО 88674150                       _____________________________</w:t>
      </w:r>
    </w:p>
    <w:p w:rsidR="00191FDE" w:rsidRDefault="00191FDE" w:rsidP="007C5ADA">
      <w:pPr>
        <w:pStyle w:val="1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>00000010001                               _____________________________</w:t>
      </w:r>
    </w:p>
    <w:p w:rsidR="00842404" w:rsidRDefault="00842404" w:rsidP="007C5ADA">
      <w:pPr>
        <w:pStyle w:val="10"/>
      </w:pPr>
      <w:r>
        <w:t>ОТДЕЛЕНИЕ КРАСНОЯРСК                                  _____________________________</w:t>
      </w:r>
    </w:p>
    <w:p w:rsidR="00842404" w:rsidRDefault="00842404" w:rsidP="007C5ADA">
      <w:pPr>
        <w:pStyle w:val="10"/>
      </w:pPr>
      <w:r>
        <w:t>Г.КРАСНОЯРСК                                                        _____________________________</w:t>
      </w:r>
    </w:p>
    <w:p w:rsidR="00842404" w:rsidRDefault="00842404" w:rsidP="007C5ADA">
      <w:pPr>
        <w:pStyle w:val="10"/>
      </w:pPr>
      <w:r>
        <w:t>БИК 040407001                                                         _____________________________</w:t>
      </w:r>
    </w:p>
    <w:p w:rsidR="00842404" w:rsidRDefault="00842404" w:rsidP="007C5ADA">
      <w:pPr>
        <w:pStyle w:val="10"/>
      </w:pPr>
      <w:r>
        <w:t>КБК 90911705040040000180                                  _____________________________</w:t>
      </w:r>
    </w:p>
    <w:p w:rsidR="00842404" w:rsidRDefault="00842404" w:rsidP="007C5ADA">
      <w:pPr>
        <w:pStyle w:val="10"/>
      </w:pPr>
      <w:r>
        <w:t>ОКТМО 04701000                                                   _____________________________</w:t>
      </w:r>
    </w:p>
    <w:p w:rsidR="00191FDE" w:rsidRPr="00ED6BB1" w:rsidRDefault="00191FDE" w:rsidP="007C5ADA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C5ADA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C5ADA">
      <w:pPr>
        <w:pStyle w:val="1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C5ADA">
      <w:pPr>
        <w:pStyle w:val="10"/>
      </w:pPr>
    </w:p>
    <w:p w:rsidR="002331B6" w:rsidRPr="00643F0F" w:rsidRDefault="002331B6" w:rsidP="007C5ADA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2331B6" w:rsidRPr="00643F0F" w:rsidRDefault="002331B6" w:rsidP="002331B6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C5ADA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7C5ADA">
      <w:pPr>
        <w:pStyle w:val="1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C5ADA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F214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F2144">
              <w:rPr>
                <w:sz w:val="26"/>
                <w:szCs w:val="26"/>
              </w:rPr>
              <w:t>/</w:t>
            </w:r>
            <w:proofErr w:type="spellStart"/>
            <w:r w:rsidRPr="003F214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Количество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комнат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Количество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жилых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Площадь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жилого помещения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(не менее),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кв. м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2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3F214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18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22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4а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13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22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6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8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12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C5ADA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7C5ADA">
      <w:pPr>
        <w:pStyle w:val="1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                                                      ул. </w:t>
      </w:r>
      <w:r>
        <w:rPr>
          <w:sz w:val="26"/>
          <w:szCs w:val="26"/>
        </w:rPr>
        <w:t xml:space="preserve">Никитина, 2, 4, 4а, 6, 8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671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71D7">
              <w:rPr>
                <w:sz w:val="26"/>
                <w:szCs w:val="26"/>
              </w:rPr>
              <w:t>/</w:t>
            </w:r>
            <w:proofErr w:type="spellStart"/>
            <w:r w:rsidRPr="004671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Адрес дома,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Номер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Количество нанимателей,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чел.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</w:tr>
    </w:tbl>
    <w:p w:rsidR="002331B6" w:rsidRPr="00F151E3" w:rsidRDefault="002331B6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C5ADA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7C5ADA">
      <w:pPr>
        <w:pStyle w:val="1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04" w:rsidRDefault="00842404" w:rsidP="008E2D97">
      <w:r>
        <w:separator/>
      </w:r>
    </w:p>
  </w:endnote>
  <w:endnote w:type="continuationSeparator" w:id="1">
    <w:p w:rsidR="00842404" w:rsidRDefault="00842404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04" w:rsidRDefault="00842404" w:rsidP="008E2D97">
      <w:r>
        <w:separator/>
      </w:r>
    </w:p>
  </w:footnote>
  <w:footnote w:type="continuationSeparator" w:id="1">
    <w:p w:rsidR="00842404" w:rsidRDefault="00842404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51A1C"/>
    <w:rsid w:val="00151FA0"/>
    <w:rsid w:val="001548BC"/>
    <w:rsid w:val="00157367"/>
    <w:rsid w:val="00161024"/>
    <w:rsid w:val="0016746F"/>
    <w:rsid w:val="00171D5A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6059"/>
    <w:rsid w:val="00366D83"/>
    <w:rsid w:val="003749E2"/>
    <w:rsid w:val="003961F4"/>
    <w:rsid w:val="003A0D3B"/>
    <w:rsid w:val="003A0F0B"/>
    <w:rsid w:val="003A13B5"/>
    <w:rsid w:val="003A3A6F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5A22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62CF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E13"/>
    <w:rsid w:val="00662225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CE1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27D86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112D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3E18"/>
    <w:rsid w:val="00B14C5D"/>
    <w:rsid w:val="00B17829"/>
    <w:rsid w:val="00B21A23"/>
    <w:rsid w:val="00B224B0"/>
    <w:rsid w:val="00B22854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7578"/>
    <w:rsid w:val="00C920A7"/>
    <w:rsid w:val="00C92448"/>
    <w:rsid w:val="00C93A38"/>
    <w:rsid w:val="00CA0715"/>
    <w:rsid w:val="00CA29D0"/>
    <w:rsid w:val="00CA536D"/>
    <w:rsid w:val="00CB3509"/>
    <w:rsid w:val="00CB4B62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43D3"/>
    <w:rsid w:val="00D04559"/>
    <w:rsid w:val="00D057F1"/>
    <w:rsid w:val="00D05B06"/>
    <w:rsid w:val="00D15B71"/>
    <w:rsid w:val="00D2566D"/>
    <w:rsid w:val="00D274B8"/>
    <w:rsid w:val="00D30A3B"/>
    <w:rsid w:val="00D30DC8"/>
    <w:rsid w:val="00D37D5A"/>
    <w:rsid w:val="00D4131F"/>
    <w:rsid w:val="00D52031"/>
    <w:rsid w:val="00D52D9B"/>
    <w:rsid w:val="00D53078"/>
    <w:rsid w:val="00D5441E"/>
    <w:rsid w:val="00D648D4"/>
    <w:rsid w:val="00D6681E"/>
    <w:rsid w:val="00D6695C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68D5"/>
    <w:rsid w:val="00F272F4"/>
    <w:rsid w:val="00F31A9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C5ADA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5749A2-B749-4A5D-8AE8-1338B2D1841C}"/>
</file>

<file path=customXml/itemProps2.xml><?xml version="1.0" encoding="utf-8"?>
<ds:datastoreItem xmlns:ds="http://schemas.openxmlformats.org/officeDocument/2006/customXml" ds:itemID="{33AAB6A4-177C-48E6-86B1-567BA0DC18CA}"/>
</file>

<file path=customXml/itemProps3.xml><?xml version="1.0" encoding="utf-8"?>
<ds:datastoreItem xmlns:ds="http://schemas.openxmlformats.org/officeDocument/2006/customXml" ds:itemID="{45D93FD7-25F2-4518-B184-F67091FB3398}"/>
</file>

<file path=customXml/itemProps4.xml><?xml version="1.0" encoding="utf-8"?>
<ds:datastoreItem xmlns:ds="http://schemas.openxmlformats.org/officeDocument/2006/customXml" ds:itemID="{2DB0A90B-7012-4932-9C73-A4BAA5052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29</Pages>
  <Words>10148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184</cp:revision>
  <cp:lastPrinted>2015-10-14T07:44:00Z</cp:lastPrinted>
  <dcterms:created xsi:type="dcterms:W3CDTF">2015-06-29T01:55:00Z</dcterms:created>
  <dcterms:modified xsi:type="dcterms:W3CDTF">2015-10-14T07:49:00Z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